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BF4" w:rsidRPr="000640F8" w:rsidRDefault="001C7BF4" w:rsidP="001C7BF4">
      <w:pPr>
        <w:widowControl/>
        <w:wordWrap/>
        <w:autoSpaceDE/>
        <w:autoSpaceDN/>
        <w:spacing w:before="100" w:beforeAutospacing="1" w:after="100" w:afterAutospacing="1" w:line="240" w:lineRule="auto"/>
        <w:jc w:val="left"/>
        <w:outlineLvl w:val="1"/>
        <w:rPr>
          <w:rFonts w:ascii="Verdana" w:eastAsia="굴림" w:hAnsi="Verdana" w:cs="굴림"/>
          <w:b/>
          <w:bCs/>
          <w:kern w:val="0"/>
          <w:szCs w:val="20"/>
          <w:lang/>
        </w:rPr>
      </w:pPr>
      <w:bookmarkStart w:id="0" w:name="개요"/>
      <w:r w:rsidRPr="000640F8">
        <w:rPr>
          <w:rFonts w:ascii="Verdana" w:eastAsia="굴림" w:hAnsi="Verdana" w:cs="굴림"/>
          <w:b/>
          <w:bCs/>
          <w:kern w:val="0"/>
          <w:szCs w:val="20"/>
          <w:lang/>
        </w:rPr>
        <w:t xml:space="preserve">Introduction to </w:t>
      </w:r>
      <w:r>
        <w:rPr>
          <w:rFonts w:ascii="Verdana" w:eastAsia="굴림" w:hAnsi="Verdana" w:cs="굴림"/>
          <w:b/>
          <w:bCs/>
          <w:kern w:val="0"/>
          <w:szCs w:val="20"/>
          <w:lang/>
        </w:rPr>
        <w:t xml:space="preserve">Execution </w:t>
      </w:r>
      <w:r w:rsidRPr="000640F8">
        <w:rPr>
          <w:rFonts w:ascii="Verdana" w:eastAsia="굴림" w:hAnsi="Verdana" w:cs="굴림"/>
          <w:b/>
          <w:bCs/>
          <w:kern w:val="0"/>
          <w:szCs w:val="20"/>
          <w:lang/>
        </w:rPr>
        <w:t>Environment 2.0</w:t>
      </w:r>
      <w:r>
        <w:rPr>
          <w:rFonts w:ascii="Verdana" w:eastAsia="굴림" w:hAnsi="Verdana" w:cs="굴림"/>
          <w:b/>
          <w:bCs/>
          <w:kern w:val="0"/>
          <w:szCs w:val="20"/>
          <w:lang/>
        </w:rPr>
        <w:t xml:space="preserve"> of the </w:t>
      </w:r>
      <w:r w:rsidRPr="000640F8">
        <w:rPr>
          <w:rFonts w:ascii="Verdana" w:eastAsia="굴림" w:hAnsi="Verdana" w:cs="굴림"/>
          <w:b/>
          <w:bCs/>
          <w:kern w:val="0"/>
          <w:szCs w:val="20"/>
          <w:lang/>
        </w:rPr>
        <w:t xml:space="preserve">Development Framework </w:t>
      </w:r>
    </w:p>
    <w:bookmarkEnd w:id="0"/>
    <w:p w:rsidR="001C7BF4" w:rsidRPr="000640F8" w:rsidRDefault="001C7BF4" w:rsidP="001C7BF4">
      <w:pPr>
        <w:widowControl/>
        <w:wordWrap/>
        <w:autoSpaceDE/>
        <w:autoSpaceDN/>
        <w:spacing w:before="100" w:beforeAutospacing="1" w:after="100" w:afterAutospacing="1" w:line="240" w:lineRule="auto"/>
        <w:jc w:val="left"/>
        <w:outlineLvl w:val="1"/>
        <w:rPr>
          <w:rFonts w:ascii="Verdana" w:eastAsia="굴림" w:hAnsi="Verdana" w:cs="굴림"/>
          <w:b/>
          <w:bCs/>
          <w:kern w:val="0"/>
          <w:szCs w:val="20"/>
          <w:lang/>
        </w:rPr>
      </w:pPr>
      <w:r>
        <w:rPr>
          <w:rFonts w:ascii="Verdana" w:eastAsia="굴림" w:hAnsi="Verdana" w:cs="굴림"/>
          <w:b/>
          <w:bCs/>
          <w:kern w:val="0"/>
          <w:szCs w:val="20"/>
          <w:lang/>
        </w:rPr>
        <w:t>Summary</w:t>
      </w:r>
    </w:p>
    <w:p w:rsidR="00E43583" w:rsidRDefault="001C7BF4" w:rsidP="001C7BF4">
      <w:pPr>
        <w:widowControl/>
        <w:wordWrap/>
        <w:autoSpaceDE/>
        <w:autoSpaceDN/>
        <w:spacing w:before="100" w:beforeAutospacing="1" w:after="100" w:afterAutospacing="1" w:line="240" w:lineRule="auto"/>
        <w:jc w:val="left"/>
        <w:rPr>
          <w:rFonts w:ascii="Verdana" w:eastAsia="굴림" w:hAnsi="Verdana" w:cs="굴림"/>
          <w:kern w:val="0"/>
          <w:szCs w:val="20"/>
          <w:lang/>
        </w:rPr>
      </w:pPr>
      <w:r>
        <w:rPr>
          <w:rFonts w:ascii="Verdana" w:eastAsia="굴림" w:hAnsi="Verdana" w:cs="굴림"/>
          <w:kern w:val="0"/>
          <w:szCs w:val="20"/>
          <w:lang/>
        </w:rPr>
        <w:t xml:space="preserve">The execution </w:t>
      </w:r>
      <w:r w:rsidRPr="000640F8">
        <w:rPr>
          <w:rFonts w:ascii="Verdana" w:eastAsia="굴림" w:hAnsi="Verdana" w:cs="굴림"/>
          <w:kern w:val="0"/>
          <w:szCs w:val="20"/>
          <w:lang/>
        </w:rPr>
        <w:t xml:space="preserve">environment </w:t>
      </w:r>
      <w:r>
        <w:rPr>
          <w:rFonts w:ascii="Verdana" w:eastAsia="굴림" w:hAnsi="Verdana" w:cs="굴림"/>
          <w:kern w:val="0"/>
          <w:szCs w:val="20"/>
          <w:lang/>
        </w:rPr>
        <w:t>of the d</w:t>
      </w:r>
      <w:r w:rsidRPr="000640F8">
        <w:rPr>
          <w:rFonts w:ascii="Verdana" w:eastAsia="굴림" w:hAnsi="Verdana" w:cs="굴림"/>
          <w:kern w:val="0"/>
          <w:szCs w:val="20"/>
          <w:lang/>
        </w:rPr>
        <w:t xml:space="preserve">evelopment framework works as the foundation of application SW and </w:t>
      </w:r>
      <w:r w:rsidR="00E97047">
        <w:rPr>
          <w:rFonts w:ascii="Verdana" w:eastAsia="굴림" w:hAnsi="Verdana" w:cs="굴림" w:hint="eastAsia"/>
          <w:kern w:val="0"/>
          <w:szCs w:val="20"/>
          <w:lang/>
        </w:rPr>
        <w:t xml:space="preserve">is </w:t>
      </w:r>
      <w:r w:rsidRPr="000640F8">
        <w:rPr>
          <w:rFonts w:ascii="Verdana" w:eastAsia="굴림" w:hAnsi="Verdana" w:cs="굴림"/>
          <w:kern w:val="0"/>
          <w:szCs w:val="20"/>
          <w:lang/>
        </w:rPr>
        <w:t xml:space="preserve">the environment of providing </w:t>
      </w:r>
      <w:r>
        <w:rPr>
          <w:rFonts w:ascii="Verdana" w:eastAsia="굴림" w:hAnsi="Verdana" w:cs="굴림"/>
          <w:kern w:val="0"/>
          <w:szCs w:val="20"/>
          <w:lang/>
        </w:rPr>
        <w:t xml:space="preserve">the </w:t>
      </w:r>
      <w:r w:rsidRPr="000640F8">
        <w:rPr>
          <w:rFonts w:ascii="Verdana" w:eastAsia="굴림" w:hAnsi="Verdana" w:cs="굴림"/>
          <w:kern w:val="0"/>
          <w:szCs w:val="20"/>
          <w:lang/>
        </w:rPr>
        <w:t>basic function required for running application</w:t>
      </w:r>
      <w:r>
        <w:rPr>
          <w:rFonts w:ascii="Verdana" w:eastAsia="굴림" w:hAnsi="Verdana" w:cs="굴림"/>
          <w:kern w:val="0"/>
          <w:szCs w:val="20"/>
          <w:lang/>
        </w:rPr>
        <w:t xml:space="preserve">s. </w:t>
      </w:r>
      <w:r w:rsidR="00373529">
        <w:rPr>
          <w:rFonts w:ascii="Verdana" w:eastAsia="굴림" w:hAnsi="Verdana" w:cs="굴림" w:hint="eastAsia"/>
          <w:kern w:val="0"/>
          <w:szCs w:val="20"/>
          <w:lang/>
        </w:rPr>
        <w:t>In other words, it is</w:t>
      </w:r>
      <w:r w:rsidRPr="000640F8">
        <w:rPr>
          <w:rFonts w:ascii="Verdana" w:eastAsia="굴림" w:hAnsi="Verdana" w:cs="굴림"/>
          <w:kern w:val="0"/>
          <w:szCs w:val="20"/>
          <w:lang/>
        </w:rPr>
        <w:t xml:space="preserve"> the group of SW structure and </w:t>
      </w:r>
      <w:r w:rsidR="00373529">
        <w:rPr>
          <w:rFonts w:ascii="Verdana" w:eastAsia="굴림" w:hAnsi="Verdana" w:cs="굴림" w:hint="eastAsia"/>
          <w:kern w:val="0"/>
          <w:szCs w:val="20"/>
          <w:lang/>
        </w:rPr>
        <w:t xml:space="preserve">reusable </w:t>
      </w:r>
      <w:r w:rsidRPr="000640F8">
        <w:rPr>
          <w:rFonts w:ascii="Verdana" w:eastAsia="굴림" w:hAnsi="Verdana" w:cs="굴림"/>
          <w:kern w:val="0"/>
          <w:szCs w:val="20"/>
          <w:lang/>
        </w:rPr>
        <w:t xml:space="preserve">server </w:t>
      </w:r>
      <w:r w:rsidR="00373529">
        <w:rPr>
          <w:rFonts w:ascii="Verdana" w:eastAsia="굴림" w:hAnsi="Verdana" w:cs="굴림" w:hint="eastAsia"/>
          <w:kern w:val="0"/>
          <w:szCs w:val="20"/>
          <w:lang/>
        </w:rPr>
        <w:t>execution</w:t>
      </w:r>
      <w:r w:rsidRPr="000640F8">
        <w:rPr>
          <w:rFonts w:ascii="Verdana" w:eastAsia="굴림" w:hAnsi="Verdana" w:cs="굴림"/>
          <w:kern w:val="0"/>
          <w:szCs w:val="20"/>
          <w:lang/>
        </w:rPr>
        <w:t xml:space="preserve"> </w:t>
      </w:r>
      <w:proofErr w:type="gramStart"/>
      <w:r w:rsidRPr="000640F8">
        <w:rPr>
          <w:rFonts w:ascii="Verdana" w:eastAsia="굴림" w:hAnsi="Verdana" w:cs="굴림"/>
          <w:kern w:val="0"/>
          <w:szCs w:val="20"/>
          <w:lang/>
        </w:rPr>
        <w:t xml:space="preserve">module </w:t>
      </w:r>
      <w:r w:rsidR="00373529">
        <w:rPr>
          <w:rFonts w:ascii="Verdana" w:eastAsia="굴림" w:hAnsi="Verdana" w:cs="굴림" w:hint="eastAsia"/>
          <w:kern w:val="0"/>
          <w:szCs w:val="20"/>
          <w:lang/>
        </w:rPr>
        <w:t xml:space="preserve">which </w:t>
      </w:r>
      <w:r w:rsidR="00373529">
        <w:rPr>
          <w:rFonts w:ascii="Verdana" w:eastAsia="굴림" w:hAnsi="Verdana" w:cs="굴림"/>
          <w:kern w:val="0"/>
          <w:szCs w:val="20"/>
          <w:lang/>
        </w:rPr>
        <w:t>support</w:t>
      </w:r>
      <w:proofErr w:type="gramEnd"/>
      <w:r w:rsidRPr="000640F8">
        <w:rPr>
          <w:rFonts w:ascii="Verdana" w:eastAsia="굴림" w:hAnsi="Verdana" w:cs="굴림"/>
          <w:kern w:val="0"/>
          <w:szCs w:val="20"/>
          <w:lang/>
        </w:rPr>
        <w:t xml:space="preserve"> the developed program for implementing e-government tasks </w:t>
      </w:r>
      <w:r w:rsidR="00373529">
        <w:rPr>
          <w:rFonts w:ascii="Verdana" w:eastAsia="굴림" w:hAnsi="Verdana" w:cs="굴림" w:hint="eastAsia"/>
          <w:kern w:val="0"/>
          <w:szCs w:val="20"/>
          <w:lang/>
        </w:rPr>
        <w:t>to run normally as the user intended.</w:t>
      </w:r>
    </w:p>
    <w:p w:rsidR="001C7BF4" w:rsidRPr="00E43583" w:rsidRDefault="001C7BF4" w:rsidP="001C7BF4">
      <w:pPr>
        <w:widowControl/>
        <w:wordWrap/>
        <w:autoSpaceDE/>
        <w:autoSpaceDN/>
        <w:spacing w:before="100" w:beforeAutospacing="1" w:after="100" w:afterAutospacing="1" w:line="240" w:lineRule="auto"/>
        <w:jc w:val="left"/>
        <w:rPr>
          <w:rFonts w:ascii="Verdana" w:eastAsia="굴림" w:hAnsi="Verdana" w:cs="굴림"/>
          <w:kern w:val="0"/>
          <w:szCs w:val="20"/>
          <w:lang/>
        </w:rPr>
      </w:pPr>
    </w:p>
    <w:p w:rsidR="001C7BF4" w:rsidRPr="000640F8" w:rsidRDefault="001C7BF4" w:rsidP="001C7BF4">
      <w:pPr>
        <w:widowControl/>
        <w:wordWrap/>
        <w:autoSpaceDE/>
        <w:autoSpaceDN/>
        <w:spacing w:before="100" w:beforeAutospacing="1" w:after="100" w:afterAutospacing="1" w:line="240" w:lineRule="auto"/>
        <w:jc w:val="left"/>
        <w:rPr>
          <w:rFonts w:ascii="Verdana" w:eastAsia="굴림" w:hAnsi="Verdana" w:cs="굴림"/>
          <w:kern w:val="0"/>
          <w:szCs w:val="20"/>
          <w:lang/>
        </w:rPr>
      </w:pPr>
      <w:r>
        <w:rPr>
          <w:rFonts w:ascii="Verdana" w:eastAsia="굴림" w:hAnsi="Verdana" w:cs="굴림"/>
          <w:noProof/>
          <w:color w:val="0000FF"/>
          <w:kern w:val="0"/>
          <w:szCs w:val="20"/>
        </w:rPr>
        <w:drawing>
          <wp:inline distT="0" distB="0" distL="0" distR="0">
            <wp:extent cx="5709285" cy="2480945"/>
            <wp:effectExtent l="0" t="0" r="5715" b="0"/>
            <wp:docPr id="2" name="그림 2" descr="설명: http://www.egovframe.org/wiki/lib/exe/fetch.php?media=egovframework:%EC%8B%A4%ED%96%89%ED%99%98%EA%B2%BD02_1.jpg">
              <a:hlinkClick xmlns:a="http://schemas.openxmlformats.org/drawingml/2006/main" r:id="rId7" tooltip="egovframework:실행환경02_1.jp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descr="설명: http://www.egovframe.org/wiki/lib/exe/fetch.php?media=egovframework:%EC%8B%A4%ED%96%89%ED%99%98%EA%B2%BD02_1.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09285" cy="2480945"/>
                    </a:xfrm>
                    <a:prstGeom prst="rect">
                      <a:avLst/>
                    </a:prstGeom>
                    <a:noFill/>
                    <a:ln>
                      <a:noFill/>
                    </a:ln>
                  </pic:spPr>
                </pic:pic>
              </a:graphicData>
            </a:graphic>
          </wp:inline>
        </w:drawing>
      </w:r>
    </w:p>
    <w:p w:rsidR="001C7BF4" w:rsidRPr="000640F8" w:rsidRDefault="001C7BF4" w:rsidP="001C7BF4">
      <w:pPr>
        <w:widowControl/>
        <w:wordWrap/>
        <w:autoSpaceDE/>
        <w:autoSpaceDN/>
        <w:spacing w:before="100" w:beforeAutospacing="1" w:after="100" w:afterAutospacing="1" w:line="240" w:lineRule="auto"/>
        <w:jc w:val="left"/>
        <w:outlineLvl w:val="1"/>
        <w:rPr>
          <w:rFonts w:ascii="Verdana" w:eastAsia="굴림" w:hAnsi="Verdana" w:cs="굴림"/>
          <w:b/>
          <w:bCs/>
          <w:kern w:val="0"/>
          <w:szCs w:val="20"/>
          <w:lang/>
        </w:rPr>
      </w:pPr>
      <w:bookmarkStart w:id="1" w:name="목표"/>
      <w:r w:rsidRPr="000640F8">
        <w:rPr>
          <w:rFonts w:ascii="Verdana" w:eastAsia="굴림" w:hAnsi="Verdana" w:cs="굴림"/>
          <w:b/>
          <w:bCs/>
          <w:kern w:val="0"/>
          <w:szCs w:val="20"/>
          <w:lang/>
        </w:rPr>
        <w:t>Goal</w:t>
      </w:r>
      <w:bookmarkEnd w:id="1"/>
    </w:p>
    <w:p w:rsidR="001C7BF4" w:rsidRDefault="001C7BF4" w:rsidP="001C7BF4">
      <w:pPr>
        <w:widowControl/>
        <w:wordWrap/>
        <w:autoSpaceDE/>
        <w:autoSpaceDN/>
        <w:spacing w:before="100" w:beforeAutospacing="1" w:after="100" w:afterAutospacing="1" w:line="240" w:lineRule="auto"/>
        <w:jc w:val="left"/>
        <w:rPr>
          <w:rFonts w:ascii="Verdana" w:eastAsia="굴림" w:hAnsi="Verdana" w:cs="굴림"/>
          <w:kern w:val="0"/>
          <w:szCs w:val="20"/>
          <w:lang/>
        </w:rPr>
      </w:pPr>
      <w:r>
        <w:rPr>
          <w:rFonts w:ascii="Verdana" w:eastAsia="굴림" w:hAnsi="Verdana" w:cs="굴림"/>
          <w:kern w:val="0"/>
          <w:szCs w:val="20"/>
          <w:lang/>
        </w:rPr>
        <w:t>The e</w:t>
      </w:r>
      <w:r w:rsidRPr="000640F8">
        <w:rPr>
          <w:rFonts w:ascii="Verdana" w:eastAsia="굴림" w:hAnsi="Verdana" w:cs="굴림"/>
          <w:kern w:val="0"/>
          <w:szCs w:val="20"/>
          <w:lang/>
        </w:rPr>
        <w:t xml:space="preserve">-government development framework </w:t>
      </w:r>
      <w:r>
        <w:rPr>
          <w:rFonts w:ascii="Verdana" w:eastAsia="굴림" w:hAnsi="Verdana" w:cs="굴림"/>
          <w:kern w:val="0"/>
          <w:szCs w:val="20"/>
          <w:lang/>
        </w:rPr>
        <w:t>execution environment</w:t>
      </w:r>
      <w:r w:rsidRPr="000640F8">
        <w:rPr>
          <w:rFonts w:ascii="Verdana" w:eastAsia="굴림" w:hAnsi="Verdana" w:cs="굴림"/>
          <w:kern w:val="0"/>
          <w:szCs w:val="20"/>
          <w:lang/>
        </w:rPr>
        <w:t xml:space="preserve"> </w:t>
      </w:r>
      <w:r>
        <w:rPr>
          <w:rFonts w:ascii="Verdana" w:eastAsia="굴림" w:hAnsi="Verdana" w:cs="굴림"/>
          <w:kern w:val="0"/>
          <w:szCs w:val="20"/>
          <w:lang/>
        </w:rPr>
        <w:t xml:space="preserve">has a goal </w:t>
      </w:r>
      <w:r w:rsidRPr="000640F8">
        <w:rPr>
          <w:rFonts w:ascii="Verdana" w:eastAsia="굴림" w:hAnsi="Verdana" w:cs="굴림"/>
          <w:kern w:val="0"/>
          <w:szCs w:val="20"/>
          <w:lang/>
        </w:rPr>
        <w:t xml:space="preserve">to establish </w:t>
      </w:r>
      <w:r>
        <w:rPr>
          <w:rFonts w:ascii="Verdana" w:eastAsia="굴림" w:hAnsi="Verdana" w:cs="굴림"/>
          <w:kern w:val="0"/>
          <w:szCs w:val="20"/>
          <w:lang/>
        </w:rPr>
        <w:t xml:space="preserve">its </w:t>
      </w:r>
      <w:r w:rsidRPr="000640F8">
        <w:rPr>
          <w:rFonts w:ascii="Verdana" w:eastAsia="굴림" w:hAnsi="Verdana" w:cs="굴림"/>
          <w:kern w:val="0"/>
          <w:szCs w:val="20"/>
          <w:lang/>
        </w:rPr>
        <w:t xml:space="preserve">standard for improving </w:t>
      </w:r>
      <w:r>
        <w:rPr>
          <w:rFonts w:ascii="Verdana" w:eastAsia="굴림" w:hAnsi="Verdana" w:cs="굴림"/>
          <w:kern w:val="0"/>
          <w:szCs w:val="20"/>
          <w:lang/>
        </w:rPr>
        <w:t xml:space="preserve">the </w:t>
      </w:r>
      <w:r w:rsidRPr="000640F8">
        <w:rPr>
          <w:rFonts w:ascii="Verdana" w:eastAsia="굴림" w:hAnsi="Verdana" w:cs="굴림"/>
          <w:kern w:val="0"/>
          <w:szCs w:val="20"/>
          <w:lang/>
        </w:rPr>
        <w:t xml:space="preserve">quality of </w:t>
      </w:r>
      <w:r>
        <w:rPr>
          <w:rFonts w:ascii="Verdana" w:eastAsia="굴림" w:hAnsi="Verdana" w:cs="굴림"/>
          <w:kern w:val="0"/>
          <w:szCs w:val="20"/>
          <w:lang/>
        </w:rPr>
        <w:t xml:space="preserve">the </w:t>
      </w:r>
      <w:r w:rsidRPr="000640F8">
        <w:rPr>
          <w:rFonts w:ascii="Verdana" w:eastAsia="굴림" w:hAnsi="Verdana" w:cs="굴림"/>
          <w:kern w:val="0"/>
          <w:szCs w:val="20"/>
          <w:lang/>
        </w:rPr>
        <w:t xml:space="preserve">e-government service and efficiency of </w:t>
      </w:r>
      <w:proofErr w:type="spellStart"/>
      <w:r w:rsidRPr="000640F8">
        <w:rPr>
          <w:rFonts w:ascii="Verdana" w:eastAsia="굴림" w:hAnsi="Verdana" w:cs="굴림"/>
          <w:kern w:val="0"/>
          <w:szCs w:val="20"/>
          <w:lang/>
        </w:rPr>
        <w:t>informatization</w:t>
      </w:r>
      <w:proofErr w:type="spellEnd"/>
      <w:r w:rsidRPr="000640F8">
        <w:rPr>
          <w:rFonts w:ascii="Verdana" w:eastAsia="굴림" w:hAnsi="Verdana" w:cs="굴림"/>
          <w:kern w:val="0"/>
          <w:szCs w:val="20"/>
          <w:lang/>
        </w:rPr>
        <w:t xml:space="preserve"> investment; and to </w:t>
      </w:r>
      <w:r>
        <w:rPr>
          <w:rFonts w:ascii="Verdana" w:eastAsia="굴림" w:hAnsi="Verdana" w:cs="굴림"/>
          <w:kern w:val="0"/>
          <w:szCs w:val="20"/>
          <w:lang/>
        </w:rPr>
        <w:t xml:space="preserve">standardize and </w:t>
      </w:r>
      <w:r w:rsidRPr="000640F8">
        <w:rPr>
          <w:rFonts w:ascii="Verdana" w:eastAsia="굴림" w:hAnsi="Verdana" w:cs="굴림"/>
          <w:kern w:val="0"/>
          <w:szCs w:val="20"/>
          <w:lang/>
        </w:rPr>
        <w:t>improve</w:t>
      </w:r>
      <w:r>
        <w:rPr>
          <w:rFonts w:ascii="Verdana" w:eastAsia="굴림" w:hAnsi="Verdana" w:cs="굴림"/>
          <w:kern w:val="0"/>
          <w:szCs w:val="20"/>
          <w:lang/>
        </w:rPr>
        <w:t xml:space="preserve"> the</w:t>
      </w:r>
      <w:r w:rsidRPr="000640F8">
        <w:rPr>
          <w:rFonts w:ascii="Verdana" w:eastAsia="굴림" w:hAnsi="Verdana" w:cs="굴림"/>
          <w:kern w:val="0"/>
          <w:szCs w:val="20"/>
          <w:lang/>
        </w:rPr>
        <w:t xml:space="preserve"> quality and reusability of </w:t>
      </w:r>
      <w:r>
        <w:rPr>
          <w:rFonts w:ascii="Verdana" w:eastAsia="굴림" w:hAnsi="Verdana" w:cs="굴림"/>
          <w:kern w:val="0"/>
          <w:szCs w:val="20"/>
          <w:lang/>
        </w:rPr>
        <w:t xml:space="preserve">the </w:t>
      </w:r>
      <w:r w:rsidRPr="000640F8">
        <w:rPr>
          <w:rFonts w:ascii="Verdana" w:eastAsia="굴림" w:hAnsi="Verdana" w:cs="굴림"/>
          <w:kern w:val="0"/>
          <w:szCs w:val="20"/>
          <w:lang/>
        </w:rPr>
        <w:t>application</w:t>
      </w:r>
      <w:r>
        <w:rPr>
          <w:rFonts w:ascii="Verdana" w:eastAsia="굴림" w:hAnsi="Verdana" w:cs="굴림"/>
          <w:kern w:val="0"/>
          <w:szCs w:val="20"/>
          <w:lang/>
        </w:rPr>
        <w:t>s</w:t>
      </w:r>
      <w:r w:rsidRPr="000640F8">
        <w:rPr>
          <w:rFonts w:ascii="Verdana" w:eastAsia="굴림" w:hAnsi="Verdana" w:cs="굴림"/>
          <w:kern w:val="0"/>
          <w:szCs w:val="20"/>
          <w:lang/>
        </w:rPr>
        <w:t xml:space="preserve"> </w:t>
      </w:r>
      <w:r>
        <w:rPr>
          <w:rFonts w:ascii="Verdana" w:eastAsia="굴림" w:hAnsi="Verdana" w:cs="굴림"/>
          <w:kern w:val="0"/>
          <w:szCs w:val="20"/>
          <w:lang/>
        </w:rPr>
        <w:t xml:space="preserve">by applying the </w:t>
      </w:r>
      <w:r w:rsidRPr="000640F8">
        <w:rPr>
          <w:rFonts w:ascii="Verdana" w:eastAsia="굴림" w:hAnsi="Verdana" w:cs="굴림"/>
          <w:kern w:val="0"/>
          <w:szCs w:val="20"/>
          <w:lang/>
        </w:rPr>
        <w:t xml:space="preserve">standard. In addition, it provides </w:t>
      </w:r>
      <w:r>
        <w:rPr>
          <w:rFonts w:ascii="Verdana" w:eastAsia="굴림" w:hAnsi="Verdana" w:cs="굴림"/>
          <w:kern w:val="0"/>
          <w:szCs w:val="20"/>
          <w:lang/>
        </w:rPr>
        <w:t xml:space="preserve">the </w:t>
      </w:r>
      <w:r w:rsidRPr="000640F8">
        <w:rPr>
          <w:rFonts w:ascii="Verdana" w:eastAsia="굴림" w:hAnsi="Verdana" w:cs="굴림"/>
          <w:kern w:val="0"/>
          <w:szCs w:val="20"/>
          <w:lang/>
        </w:rPr>
        <w:t>standard pattern</w:t>
      </w:r>
      <w:r>
        <w:rPr>
          <w:rFonts w:ascii="Verdana" w:eastAsia="굴림" w:hAnsi="Verdana" w:cs="굴림"/>
          <w:kern w:val="0"/>
          <w:szCs w:val="20"/>
          <w:lang/>
        </w:rPr>
        <w:t>s</w:t>
      </w:r>
      <w:r w:rsidRPr="000640F8">
        <w:rPr>
          <w:rFonts w:ascii="Verdana" w:eastAsia="굴림" w:hAnsi="Verdana" w:cs="굴림"/>
          <w:kern w:val="0"/>
          <w:szCs w:val="20"/>
          <w:lang/>
        </w:rPr>
        <w:t xml:space="preserve"> and guide cord</w:t>
      </w:r>
      <w:r>
        <w:rPr>
          <w:rFonts w:ascii="Verdana" w:eastAsia="굴림" w:hAnsi="Verdana" w:cs="굴림"/>
          <w:kern w:val="0"/>
          <w:szCs w:val="20"/>
          <w:lang/>
        </w:rPr>
        <w:t>s</w:t>
      </w:r>
      <w:r w:rsidRPr="000640F8">
        <w:rPr>
          <w:rFonts w:ascii="Verdana" w:eastAsia="굴림" w:hAnsi="Verdana" w:cs="굴림"/>
          <w:kern w:val="0"/>
          <w:szCs w:val="20"/>
          <w:lang/>
        </w:rPr>
        <w:t xml:space="preserve"> based on </w:t>
      </w:r>
      <w:r>
        <w:rPr>
          <w:rFonts w:ascii="Verdana" w:eastAsia="굴림" w:hAnsi="Verdana" w:cs="굴림"/>
          <w:kern w:val="0"/>
          <w:szCs w:val="20"/>
          <w:lang/>
        </w:rPr>
        <w:t xml:space="preserve">the </w:t>
      </w:r>
      <w:r w:rsidRPr="000640F8">
        <w:rPr>
          <w:rFonts w:ascii="Verdana" w:eastAsia="굴림" w:hAnsi="Verdana" w:cs="굴림"/>
          <w:kern w:val="0"/>
          <w:szCs w:val="20"/>
          <w:lang/>
        </w:rPr>
        <w:t xml:space="preserve">mobile web </w:t>
      </w:r>
      <w:r>
        <w:rPr>
          <w:rFonts w:ascii="Verdana" w:eastAsia="굴림" w:hAnsi="Verdana" w:cs="굴림"/>
          <w:kern w:val="0"/>
          <w:szCs w:val="20"/>
          <w:lang/>
        </w:rPr>
        <w:t xml:space="preserve">which they allow developers to build on the </w:t>
      </w:r>
      <w:r w:rsidRPr="000640F8">
        <w:rPr>
          <w:rFonts w:ascii="Verdana" w:eastAsia="굴림" w:hAnsi="Verdana" w:cs="굴림"/>
          <w:kern w:val="0"/>
          <w:szCs w:val="20"/>
          <w:lang/>
        </w:rPr>
        <w:t xml:space="preserve">existing </w:t>
      </w:r>
      <w:r>
        <w:rPr>
          <w:rFonts w:ascii="Verdana" w:eastAsia="굴림" w:hAnsi="Verdana" w:cs="굴림"/>
          <w:kern w:val="0"/>
          <w:szCs w:val="20"/>
          <w:lang/>
        </w:rPr>
        <w:t>execution environment,</w:t>
      </w:r>
      <w:r w:rsidRPr="000640F8">
        <w:rPr>
          <w:rFonts w:ascii="Verdana" w:eastAsia="굴림" w:hAnsi="Verdana" w:cs="굴림"/>
          <w:kern w:val="0"/>
          <w:szCs w:val="20"/>
          <w:lang/>
        </w:rPr>
        <w:t xml:space="preserve"> </w:t>
      </w:r>
      <w:r>
        <w:rPr>
          <w:rFonts w:ascii="Verdana" w:eastAsia="굴림" w:hAnsi="Verdana" w:cs="굴림"/>
          <w:kern w:val="0"/>
          <w:szCs w:val="20"/>
          <w:lang/>
        </w:rPr>
        <w:t>so that the</w:t>
      </w:r>
      <w:r w:rsidRPr="000640F8">
        <w:rPr>
          <w:rFonts w:ascii="Verdana" w:eastAsia="굴림" w:hAnsi="Verdana" w:cs="굴림"/>
          <w:kern w:val="0"/>
          <w:szCs w:val="20"/>
          <w:lang/>
        </w:rPr>
        <w:t xml:space="preserve"> convenience and usability of </w:t>
      </w:r>
      <w:r>
        <w:rPr>
          <w:rFonts w:ascii="Verdana" w:eastAsia="굴림" w:hAnsi="Verdana" w:cs="굴림"/>
          <w:kern w:val="0"/>
          <w:szCs w:val="20"/>
          <w:lang/>
        </w:rPr>
        <w:t xml:space="preserve">the </w:t>
      </w:r>
      <w:r w:rsidRPr="000640F8">
        <w:rPr>
          <w:rFonts w:ascii="Verdana" w:eastAsia="굴림" w:hAnsi="Verdana" w:cs="굴림"/>
          <w:kern w:val="0"/>
          <w:szCs w:val="20"/>
          <w:lang/>
        </w:rPr>
        <w:t>mobile web</w:t>
      </w:r>
      <w:r>
        <w:rPr>
          <w:rFonts w:ascii="Verdana" w:eastAsia="굴림" w:hAnsi="Verdana" w:cs="굴림"/>
          <w:kern w:val="0"/>
          <w:szCs w:val="20"/>
          <w:lang/>
        </w:rPr>
        <w:t xml:space="preserve"> will be increased</w:t>
      </w:r>
      <w:r w:rsidRPr="000640F8">
        <w:rPr>
          <w:rFonts w:ascii="Verdana" w:eastAsia="굴림" w:hAnsi="Verdana" w:cs="굴림"/>
          <w:kern w:val="0"/>
          <w:szCs w:val="20"/>
          <w:lang/>
        </w:rPr>
        <w:t xml:space="preserve">. </w:t>
      </w:r>
    </w:p>
    <w:p w:rsidR="001C7BF4" w:rsidRPr="000640F8" w:rsidRDefault="001C7BF4" w:rsidP="001C7BF4">
      <w:pPr>
        <w:widowControl/>
        <w:wordWrap/>
        <w:autoSpaceDE/>
        <w:autoSpaceDN/>
        <w:spacing w:before="100" w:beforeAutospacing="1" w:after="100" w:afterAutospacing="1" w:line="240" w:lineRule="auto"/>
        <w:jc w:val="left"/>
        <w:outlineLvl w:val="1"/>
        <w:rPr>
          <w:rFonts w:ascii="Verdana" w:eastAsia="굴림" w:hAnsi="Verdana" w:cs="굴림"/>
          <w:b/>
          <w:bCs/>
          <w:kern w:val="0"/>
          <w:szCs w:val="20"/>
          <w:lang/>
        </w:rPr>
      </w:pPr>
      <w:bookmarkStart w:id="2" w:name="배경"/>
      <w:r w:rsidRPr="000640F8">
        <w:rPr>
          <w:rFonts w:ascii="Verdana" w:eastAsia="굴림" w:hAnsi="Verdana" w:cs="굴림"/>
          <w:b/>
          <w:bCs/>
          <w:kern w:val="0"/>
          <w:szCs w:val="20"/>
          <w:lang/>
        </w:rPr>
        <w:t>Background</w:t>
      </w:r>
      <w:bookmarkEnd w:id="2"/>
    </w:p>
    <w:p w:rsidR="001C7BF4" w:rsidRPr="000640F8" w:rsidRDefault="001C7BF4" w:rsidP="001C7BF4">
      <w:pPr>
        <w:widowControl/>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Current e-government applies</w:t>
      </w:r>
      <w:r>
        <w:rPr>
          <w:rFonts w:ascii="Verdana" w:eastAsia="굴림" w:hAnsi="Verdana" w:cs="굴림"/>
          <w:kern w:val="0"/>
          <w:szCs w:val="20"/>
          <w:lang/>
        </w:rPr>
        <w:t xml:space="preserve"> and </w:t>
      </w:r>
      <w:r w:rsidRPr="000640F8">
        <w:rPr>
          <w:rFonts w:ascii="Verdana" w:eastAsia="굴림" w:hAnsi="Verdana" w:cs="굴림"/>
          <w:kern w:val="0"/>
          <w:szCs w:val="20"/>
          <w:lang/>
        </w:rPr>
        <w:t xml:space="preserve">manages various kinds and versions of frameworks with similar functions in the unit of individual system and </w:t>
      </w:r>
      <w:r>
        <w:rPr>
          <w:rFonts w:ascii="Verdana" w:eastAsia="굴림" w:hAnsi="Verdana" w:cs="굴림"/>
          <w:kern w:val="0"/>
          <w:szCs w:val="20"/>
          <w:lang/>
        </w:rPr>
        <w:t>a variety of</w:t>
      </w:r>
      <w:r w:rsidRPr="000640F8">
        <w:rPr>
          <w:rFonts w:ascii="Verdana" w:eastAsia="굴림" w:hAnsi="Verdana" w:cs="굴림"/>
          <w:kern w:val="0"/>
          <w:szCs w:val="20"/>
          <w:lang/>
        </w:rPr>
        <w:t xml:space="preserve"> problems occur accordingly. </w:t>
      </w:r>
      <w:r>
        <w:rPr>
          <w:rFonts w:ascii="Verdana" w:eastAsia="굴림" w:hAnsi="Verdana" w:cs="굴림"/>
          <w:kern w:val="0"/>
          <w:szCs w:val="20"/>
          <w:lang/>
        </w:rPr>
        <w:t>The d</w:t>
      </w:r>
      <w:r w:rsidRPr="000640F8">
        <w:rPr>
          <w:rFonts w:ascii="Verdana" w:eastAsia="굴림" w:hAnsi="Verdana" w:cs="굴림"/>
          <w:kern w:val="0"/>
          <w:szCs w:val="20"/>
          <w:lang/>
        </w:rPr>
        <w:t xml:space="preserve">evelopment framework applied to </w:t>
      </w:r>
      <w:r>
        <w:rPr>
          <w:rFonts w:ascii="Verdana" w:eastAsia="굴림" w:hAnsi="Verdana" w:cs="굴림"/>
          <w:kern w:val="0"/>
          <w:szCs w:val="20"/>
          <w:lang/>
        </w:rPr>
        <w:t xml:space="preserve">the </w:t>
      </w:r>
      <w:r w:rsidRPr="000640F8">
        <w:rPr>
          <w:rFonts w:ascii="Verdana" w:eastAsia="굴림" w:hAnsi="Verdana" w:cs="굴림"/>
          <w:kern w:val="0"/>
          <w:szCs w:val="20"/>
          <w:lang/>
        </w:rPr>
        <w:t xml:space="preserve">e-government is provided in the form of Black Box and is difficult to maintain </w:t>
      </w:r>
      <w:r>
        <w:rPr>
          <w:rFonts w:ascii="Verdana" w:eastAsia="굴림" w:hAnsi="Verdana" w:cs="굴림"/>
          <w:kern w:val="0"/>
          <w:szCs w:val="20"/>
          <w:lang/>
        </w:rPr>
        <w:t xml:space="preserve">the </w:t>
      </w:r>
      <w:r w:rsidRPr="000640F8">
        <w:rPr>
          <w:rFonts w:ascii="Verdana" w:eastAsia="굴림" w:hAnsi="Verdana" w:cs="굴림"/>
          <w:kern w:val="0"/>
          <w:szCs w:val="20"/>
          <w:lang/>
        </w:rPr>
        <w:t>application</w:t>
      </w:r>
      <w:r>
        <w:rPr>
          <w:rFonts w:ascii="Verdana" w:eastAsia="굴림" w:hAnsi="Verdana" w:cs="굴림"/>
          <w:kern w:val="0"/>
          <w:szCs w:val="20"/>
          <w:lang/>
        </w:rPr>
        <w:t>s</w:t>
      </w:r>
      <w:r w:rsidRPr="000640F8">
        <w:rPr>
          <w:rFonts w:ascii="Verdana" w:eastAsia="굴림" w:hAnsi="Verdana" w:cs="굴림"/>
          <w:kern w:val="0"/>
          <w:szCs w:val="20"/>
          <w:lang/>
        </w:rPr>
        <w:t xml:space="preserve"> without </w:t>
      </w:r>
      <w:r>
        <w:rPr>
          <w:rFonts w:ascii="Verdana" w:eastAsia="굴림" w:hAnsi="Verdana" w:cs="굴림"/>
          <w:kern w:val="0"/>
          <w:szCs w:val="20"/>
          <w:lang/>
        </w:rPr>
        <w:t xml:space="preserve">specific </w:t>
      </w:r>
      <w:r w:rsidRPr="000640F8">
        <w:rPr>
          <w:rFonts w:ascii="Verdana" w:eastAsia="굴림" w:hAnsi="Verdana" w:cs="굴림"/>
          <w:kern w:val="0"/>
          <w:szCs w:val="20"/>
          <w:lang/>
        </w:rPr>
        <w:t xml:space="preserve">technical support, causing dependence for </w:t>
      </w:r>
      <w:r>
        <w:rPr>
          <w:rFonts w:ascii="Verdana" w:eastAsia="굴림" w:hAnsi="Verdana" w:cs="굴림"/>
          <w:kern w:val="0"/>
          <w:szCs w:val="20"/>
          <w:lang/>
        </w:rPr>
        <w:t xml:space="preserve">its </w:t>
      </w:r>
      <w:r w:rsidRPr="000640F8">
        <w:rPr>
          <w:rFonts w:ascii="Verdana" w:eastAsia="굴림" w:hAnsi="Verdana" w:cs="굴림"/>
          <w:kern w:val="0"/>
          <w:szCs w:val="20"/>
          <w:lang/>
        </w:rPr>
        <w:t>business operator</w:t>
      </w:r>
      <w:r>
        <w:rPr>
          <w:rFonts w:ascii="Verdana" w:eastAsia="굴림" w:hAnsi="Verdana" w:cs="굴림"/>
          <w:kern w:val="0"/>
          <w:szCs w:val="20"/>
          <w:lang/>
        </w:rPr>
        <w:t>s</w:t>
      </w:r>
      <w:r w:rsidRPr="000640F8">
        <w:rPr>
          <w:rFonts w:ascii="Verdana" w:eastAsia="굴림" w:hAnsi="Verdana" w:cs="굴림"/>
          <w:kern w:val="0"/>
          <w:szCs w:val="20"/>
          <w:lang/>
        </w:rPr>
        <w:t xml:space="preserve">. In case of business where several development frameworks are applied, overlapping investment is required with </w:t>
      </w:r>
      <w:r w:rsidR="00646B5F">
        <w:rPr>
          <w:rFonts w:ascii="Verdana" w:eastAsia="굴림" w:hAnsi="Verdana" w:cs="굴림" w:hint="eastAsia"/>
          <w:kern w:val="0"/>
          <w:szCs w:val="20"/>
          <w:lang/>
        </w:rPr>
        <w:t xml:space="preserve">a </w:t>
      </w:r>
      <w:r w:rsidRPr="000640F8">
        <w:rPr>
          <w:rFonts w:ascii="Verdana" w:eastAsia="굴림" w:hAnsi="Verdana" w:cs="굴림"/>
          <w:kern w:val="0"/>
          <w:szCs w:val="20"/>
          <w:lang/>
        </w:rPr>
        <w:t xml:space="preserve">separate maintenance system as well as definition of </w:t>
      </w:r>
      <w:r w:rsidR="00646B5F">
        <w:rPr>
          <w:rFonts w:ascii="Verdana" w:eastAsia="굴림" w:hAnsi="Verdana" w:cs="굴림" w:hint="eastAsia"/>
          <w:kern w:val="0"/>
          <w:szCs w:val="20"/>
          <w:lang/>
        </w:rPr>
        <w:t xml:space="preserve">a </w:t>
      </w:r>
      <w:r w:rsidRPr="000640F8">
        <w:rPr>
          <w:rFonts w:ascii="Verdana" w:eastAsia="굴림" w:hAnsi="Verdana" w:cs="굴림"/>
          <w:kern w:val="0"/>
          <w:szCs w:val="20"/>
          <w:lang/>
        </w:rPr>
        <w:t xml:space="preserve">development standard per development framework, supply and demand of developer, and execution of education. Lack of systematic management process of development framework may result in version management even if they are </w:t>
      </w:r>
      <w:r>
        <w:rPr>
          <w:rFonts w:ascii="Verdana" w:eastAsia="굴림" w:hAnsi="Verdana" w:cs="굴림"/>
          <w:kern w:val="0"/>
          <w:szCs w:val="20"/>
          <w:lang/>
        </w:rPr>
        <w:t xml:space="preserve">the </w:t>
      </w:r>
      <w:r w:rsidRPr="000640F8">
        <w:rPr>
          <w:rFonts w:ascii="Verdana" w:eastAsia="굴림" w:hAnsi="Verdana" w:cs="굴림"/>
          <w:kern w:val="0"/>
          <w:szCs w:val="20"/>
          <w:lang/>
        </w:rPr>
        <w:t xml:space="preserve">same development framework. </w:t>
      </w:r>
    </w:p>
    <w:p w:rsidR="001C7BF4" w:rsidRPr="000640F8" w:rsidRDefault="001C7BF4" w:rsidP="001C7BF4">
      <w:pPr>
        <w:widowControl/>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Accordingly, through standardization of e-government development framework</w:t>
      </w:r>
      <w:r>
        <w:rPr>
          <w:rFonts w:ascii="Verdana" w:eastAsia="굴림" w:hAnsi="Verdana" w:cs="굴림"/>
          <w:kern w:val="0"/>
          <w:szCs w:val="20"/>
          <w:lang/>
        </w:rPr>
        <w:t>:</w:t>
      </w:r>
      <w:r w:rsidRPr="000640F8">
        <w:rPr>
          <w:rFonts w:ascii="Verdana" w:eastAsia="굴림" w:hAnsi="Verdana" w:cs="굴림"/>
          <w:kern w:val="0"/>
          <w:szCs w:val="20"/>
          <w:lang/>
        </w:rPr>
        <w:t xml:space="preserve"> </w:t>
      </w:r>
    </w:p>
    <w:p w:rsidR="001C7BF4" w:rsidRPr="000640F8" w:rsidRDefault="001C7BF4" w:rsidP="001C7BF4">
      <w:pPr>
        <w:widowControl/>
        <w:numPr>
          <w:ilvl w:val="0"/>
          <w:numId w:val="1"/>
        </w:numPr>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Exclude the technology dependence on the unique development framework of the business operator</w:t>
      </w:r>
      <w:r>
        <w:rPr>
          <w:rFonts w:ascii="Verdana" w:eastAsia="굴림" w:hAnsi="Verdana" w:cs="굴림"/>
          <w:kern w:val="0"/>
          <w:szCs w:val="20"/>
          <w:lang/>
        </w:rPr>
        <w:t>.</w:t>
      </w:r>
    </w:p>
    <w:p w:rsidR="001C7BF4" w:rsidRPr="000640F8" w:rsidRDefault="001C7BF4" w:rsidP="001C7BF4">
      <w:pPr>
        <w:widowControl/>
        <w:numPr>
          <w:ilvl w:val="0"/>
          <w:numId w:val="1"/>
        </w:numPr>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Improve the reusability, quality and standardization of application SW through framework standardization</w:t>
      </w:r>
      <w:r>
        <w:rPr>
          <w:rFonts w:ascii="Verdana" w:eastAsia="굴림" w:hAnsi="Verdana" w:cs="굴림"/>
          <w:kern w:val="0"/>
          <w:szCs w:val="20"/>
          <w:lang/>
        </w:rPr>
        <w:t>.</w:t>
      </w:r>
      <w:r w:rsidRPr="000640F8">
        <w:rPr>
          <w:rFonts w:ascii="Verdana" w:eastAsia="굴림" w:hAnsi="Verdana" w:cs="굴림"/>
          <w:kern w:val="0"/>
          <w:szCs w:val="20"/>
          <w:lang/>
        </w:rPr>
        <w:t xml:space="preserve"> </w:t>
      </w:r>
    </w:p>
    <w:p w:rsidR="001C7BF4" w:rsidRPr="000640F8" w:rsidRDefault="001C7BF4" w:rsidP="001C7BF4">
      <w:pPr>
        <w:widowControl/>
        <w:numPr>
          <w:ilvl w:val="0"/>
          <w:numId w:val="1"/>
        </w:numPr>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 xml:space="preserve">Improve the investment efficiency through </w:t>
      </w:r>
      <w:r>
        <w:rPr>
          <w:rFonts w:ascii="Verdana" w:eastAsia="굴림" w:hAnsi="Verdana" w:cs="굴림"/>
          <w:kern w:val="0"/>
          <w:szCs w:val="20"/>
          <w:lang/>
        </w:rPr>
        <w:t xml:space="preserve">the </w:t>
      </w:r>
      <w:r w:rsidRPr="000640F8">
        <w:rPr>
          <w:rFonts w:ascii="Verdana" w:eastAsia="굴림" w:hAnsi="Verdana" w:cs="굴림"/>
          <w:kern w:val="0"/>
          <w:szCs w:val="20"/>
          <w:lang/>
        </w:rPr>
        <w:t xml:space="preserve">unification of maintenance </w:t>
      </w:r>
      <w:r>
        <w:rPr>
          <w:rFonts w:ascii="Verdana" w:eastAsia="굴림" w:hAnsi="Verdana" w:cs="굴림"/>
          <w:kern w:val="0"/>
          <w:szCs w:val="20"/>
          <w:lang/>
        </w:rPr>
        <w:t>for</w:t>
      </w:r>
      <w:r w:rsidRPr="000640F8">
        <w:rPr>
          <w:rFonts w:ascii="Verdana" w:eastAsia="굴림" w:hAnsi="Verdana" w:cs="굴림"/>
          <w:kern w:val="0"/>
          <w:szCs w:val="20"/>
          <w:lang/>
        </w:rPr>
        <w:t xml:space="preserve"> </w:t>
      </w:r>
      <w:r>
        <w:rPr>
          <w:rFonts w:ascii="Verdana" w:eastAsia="굴림" w:hAnsi="Verdana" w:cs="굴림"/>
          <w:kern w:val="0"/>
          <w:szCs w:val="20"/>
          <w:lang/>
        </w:rPr>
        <w:t xml:space="preserve">the </w:t>
      </w:r>
      <w:r w:rsidRPr="000640F8">
        <w:rPr>
          <w:rFonts w:ascii="Verdana" w:eastAsia="굴림" w:hAnsi="Verdana" w:cs="굴림"/>
          <w:kern w:val="0"/>
          <w:szCs w:val="20"/>
          <w:lang/>
        </w:rPr>
        <w:t>development framework.</w:t>
      </w:r>
    </w:p>
    <w:p w:rsidR="001C7BF4" w:rsidRPr="000640F8" w:rsidRDefault="001C7BF4" w:rsidP="001C7BF4">
      <w:pPr>
        <w:widowControl/>
        <w:numPr>
          <w:ilvl w:val="0"/>
          <w:numId w:val="1"/>
        </w:numPr>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In addition, improve the convenience of user</w:t>
      </w:r>
      <w:r>
        <w:rPr>
          <w:rFonts w:ascii="Verdana" w:eastAsia="굴림" w:hAnsi="Verdana" w:cs="굴림"/>
          <w:kern w:val="0"/>
          <w:szCs w:val="20"/>
          <w:lang/>
        </w:rPr>
        <w:t>s</w:t>
      </w:r>
      <w:r w:rsidRPr="000640F8">
        <w:rPr>
          <w:rFonts w:ascii="Verdana" w:eastAsia="굴림" w:hAnsi="Verdana" w:cs="굴림"/>
          <w:kern w:val="0"/>
          <w:szCs w:val="20"/>
          <w:lang/>
        </w:rPr>
        <w:t xml:space="preserve"> by presenting mobile standard pattern</w:t>
      </w:r>
      <w:r>
        <w:rPr>
          <w:rFonts w:ascii="Verdana" w:eastAsia="굴림" w:hAnsi="Verdana" w:cs="굴림"/>
          <w:kern w:val="0"/>
          <w:szCs w:val="20"/>
          <w:lang/>
        </w:rPr>
        <w:t>s</w:t>
      </w:r>
      <w:r w:rsidRPr="000640F8">
        <w:rPr>
          <w:rFonts w:ascii="Verdana" w:eastAsia="굴림" w:hAnsi="Verdana" w:cs="굴림"/>
          <w:kern w:val="0"/>
          <w:szCs w:val="20"/>
          <w:lang/>
        </w:rPr>
        <w:t xml:space="preserve"> and guide code</w:t>
      </w:r>
      <w:r>
        <w:rPr>
          <w:rFonts w:ascii="Verdana" w:eastAsia="굴림" w:hAnsi="Verdana" w:cs="굴림"/>
          <w:kern w:val="0"/>
          <w:szCs w:val="20"/>
          <w:lang/>
        </w:rPr>
        <w:t>s</w:t>
      </w:r>
      <w:r w:rsidRPr="000640F8">
        <w:rPr>
          <w:rFonts w:ascii="Verdana" w:eastAsia="굴림" w:hAnsi="Verdana" w:cs="굴림"/>
          <w:kern w:val="0"/>
          <w:szCs w:val="20"/>
          <w:lang/>
        </w:rPr>
        <w:t>.</w:t>
      </w:r>
    </w:p>
    <w:p w:rsidR="001C7BF4" w:rsidRPr="000640F8" w:rsidRDefault="001C7BF4" w:rsidP="001C7BF4">
      <w:pPr>
        <w:widowControl/>
        <w:wordWrap/>
        <w:autoSpaceDE/>
        <w:autoSpaceDN/>
        <w:spacing w:before="100" w:beforeAutospacing="1" w:after="100" w:afterAutospacing="1" w:line="240" w:lineRule="auto"/>
        <w:jc w:val="left"/>
        <w:outlineLvl w:val="1"/>
        <w:rPr>
          <w:rFonts w:ascii="Verdana" w:eastAsia="굴림" w:hAnsi="Verdana" w:cs="굴림"/>
          <w:b/>
          <w:bCs/>
          <w:kern w:val="0"/>
          <w:szCs w:val="20"/>
          <w:lang/>
        </w:rPr>
      </w:pPr>
      <w:bookmarkStart w:id="3" w:name="특징"/>
      <w:r>
        <w:rPr>
          <w:rFonts w:ascii="Verdana" w:eastAsia="굴림" w:hAnsi="Verdana" w:cs="굴림"/>
          <w:b/>
          <w:bCs/>
          <w:kern w:val="0"/>
          <w:szCs w:val="20"/>
          <w:lang/>
        </w:rPr>
        <w:br w:type="page"/>
      </w:r>
      <w:r w:rsidRPr="000640F8">
        <w:rPr>
          <w:rFonts w:ascii="Verdana" w:eastAsia="굴림" w:hAnsi="Verdana" w:cs="굴림"/>
          <w:b/>
          <w:bCs/>
          <w:kern w:val="0"/>
          <w:szCs w:val="20"/>
          <w:lang/>
        </w:rPr>
        <w:lastRenderedPageBreak/>
        <w:t>Feature</w:t>
      </w:r>
      <w:bookmarkEnd w:id="3"/>
    </w:p>
    <w:p w:rsidR="001C7BF4" w:rsidRPr="000640F8" w:rsidRDefault="001C7BF4" w:rsidP="001C7BF4">
      <w:pPr>
        <w:widowControl/>
        <w:wordWrap/>
        <w:autoSpaceDE/>
        <w:autoSpaceDN/>
        <w:spacing w:before="100" w:beforeAutospacing="1" w:after="100" w:afterAutospacing="1" w:line="240" w:lineRule="auto"/>
        <w:jc w:val="left"/>
        <w:rPr>
          <w:rFonts w:ascii="Verdana" w:eastAsia="굴림" w:hAnsi="Verdana" w:cs="굴림"/>
          <w:kern w:val="0"/>
          <w:szCs w:val="20"/>
          <w:lang/>
        </w:rPr>
      </w:pPr>
      <w:r>
        <w:rPr>
          <w:rFonts w:ascii="Verdana" w:eastAsia="굴림" w:hAnsi="Verdana" w:cs="굴림"/>
          <w:kern w:val="0"/>
          <w:szCs w:val="20"/>
          <w:lang/>
        </w:rPr>
        <w:t>The d</w:t>
      </w:r>
      <w:r w:rsidRPr="000640F8">
        <w:rPr>
          <w:rFonts w:ascii="Verdana" w:eastAsia="굴림" w:hAnsi="Verdana" w:cs="굴림"/>
          <w:kern w:val="0"/>
          <w:szCs w:val="20"/>
          <w:lang/>
        </w:rPr>
        <w:t xml:space="preserve">evelopment framework </w:t>
      </w:r>
      <w:r>
        <w:rPr>
          <w:rFonts w:ascii="Verdana" w:eastAsia="굴림" w:hAnsi="Verdana" w:cs="굴림"/>
          <w:kern w:val="0"/>
          <w:szCs w:val="20"/>
          <w:lang/>
        </w:rPr>
        <w:t>execution environment</w:t>
      </w:r>
      <w:r w:rsidRPr="000640F8">
        <w:rPr>
          <w:rFonts w:ascii="Verdana" w:eastAsia="굴림" w:hAnsi="Verdana" w:cs="굴림"/>
          <w:kern w:val="0"/>
          <w:szCs w:val="20"/>
          <w:lang/>
        </w:rPr>
        <w:t xml:space="preserve"> is based on the requirements for the e-government </w:t>
      </w:r>
      <w:r>
        <w:rPr>
          <w:rFonts w:ascii="Verdana" w:eastAsia="굴림" w:hAnsi="Verdana" w:cs="굴림"/>
          <w:kern w:val="0"/>
          <w:szCs w:val="20"/>
          <w:lang/>
        </w:rPr>
        <w:t>framework</w:t>
      </w:r>
      <w:r w:rsidRPr="000640F8">
        <w:rPr>
          <w:rFonts w:ascii="Verdana" w:eastAsia="굴림" w:hAnsi="Verdana" w:cs="굴림"/>
          <w:kern w:val="0"/>
          <w:szCs w:val="20"/>
          <w:lang/>
        </w:rPr>
        <w:t xml:space="preserve"> and 38 </w:t>
      </w:r>
      <w:r>
        <w:rPr>
          <w:rFonts w:ascii="Verdana" w:eastAsia="굴림" w:hAnsi="Verdana" w:cs="굴림"/>
          <w:kern w:val="0"/>
          <w:szCs w:val="20"/>
          <w:lang/>
        </w:rPr>
        <w:t xml:space="preserve">of the </w:t>
      </w:r>
      <w:r w:rsidRPr="000640F8">
        <w:rPr>
          <w:rFonts w:ascii="Verdana" w:eastAsia="굴림" w:hAnsi="Verdana" w:cs="굴림"/>
          <w:kern w:val="0"/>
          <w:szCs w:val="20"/>
          <w:lang/>
        </w:rPr>
        <w:t>execution environment framework services are defined by comparing and analyzing framework</w:t>
      </w:r>
      <w:r>
        <w:rPr>
          <w:rFonts w:ascii="Verdana" w:eastAsia="굴림" w:hAnsi="Verdana" w:cs="굴림"/>
          <w:kern w:val="0"/>
          <w:szCs w:val="20"/>
          <w:lang/>
        </w:rPr>
        <w:t>s</w:t>
      </w:r>
      <w:r w:rsidRPr="000640F8">
        <w:rPr>
          <w:rFonts w:ascii="Verdana" w:eastAsia="굴림" w:hAnsi="Verdana" w:cs="굴림"/>
          <w:kern w:val="0"/>
          <w:szCs w:val="20"/>
          <w:lang/>
        </w:rPr>
        <w:t xml:space="preserve"> per company applied to </w:t>
      </w:r>
      <w:r>
        <w:rPr>
          <w:rFonts w:ascii="Verdana" w:eastAsia="굴림" w:hAnsi="Verdana" w:cs="굴림"/>
          <w:kern w:val="0"/>
          <w:szCs w:val="20"/>
          <w:lang/>
        </w:rPr>
        <w:t xml:space="preserve">the </w:t>
      </w:r>
      <w:r w:rsidRPr="000640F8">
        <w:rPr>
          <w:rFonts w:ascii="Verdana" w:eastAsia="굴림" w:hAnsi="Verdana" w:cs="굴림"/>
          <w:kern w:val="0"/>
          <w:szCs w:val="20"/>
          <w:lang/>
        </w:rPr>
        <w:t xml:space="preserve">existing e-government project. </w:t>
      </w:r>
      <w:r>
        <w:rPr>
          <w:rFonts w:ascii="Verdana" w:eastAsia="굴림" w:hAnsi="Verdana" w:cs="굴림"/>
          <w:kern w:val="0"/>
          <w:szCs w:val="20"/>
          <w:lang/>
        </w:rPr>
        <w:t>The d</w:t>
      </w:r>
      <w:r w:rsidRPr="000640F8">
        <w:rPr>
          <w:rFonts w:ascii="Verdana" w:eastAsia="굴림" w:hAnsi="Verdana" w:cs="굴림"/>
          <w:kern w:val="0"/>
          <w:szCs w:val="20"/>
          <w:lang/>
        </w:rPr>
        <w:t xml:space="preserve">evelopment framework execution environment is selected through </w:t>
      </w:r>
      <w:r>
        <w:rPr>
          <w:rFonts w:ascii="Verdana" w:eastAsia="굴림" w:hAnsi="Verdana" w:cs="굴림"/>
          <w:kern w:val="0"/>
          <w:szCs w:val="20"/>
          <w:lang/>
        </w:rPr>
        <w:t xml:space="preserve">an </w:t>
      </w:r>
      <w:r w:rsidRPr="000640F8">
        <w:rPr>
          <w:rFonts w:ascii="Verdana" w:eastAsia="굴림" w:hAnsi="Verdana" w:cs="굴림"/>
          <w:kern w:val="0"/>
          <w:szCs w:val="20"/>
          <w:lang/>
        </w:rPr>
        <w:t>open-source software evaluation process. As a light</w:t>
      </w:r>
      <w:r>
        <w:rPr>
          <w:rFonts w:ascii="Verdana" w:eastAsia="굴림" w:hAnsi="Verdana" w:cs="굴림"/>
          <w:kern w:val="0"/>
          <w:szCs w:val="20"/>
          <w:lang/>
        </w:rPr>
        <w:t>-</w:t>
      </w:r>
      <w:r w:rsidRPr="000640F8">
        <w:rPr>
          <w:rFonts w:ascii="Verdana" w:eastAsia="굴림" w:hAnsi="Verdana" w:cs="굴림"/>
          <w:kern w:val="0"/>
          <w:szCs w:val="20"/>
          <w:lang/>
        </w:rPr>
        <w:t>weighted development framework, it is based on the spring framework close to the actual business standard. It defines the standard association interface of e-government development framework independent of the association solution, provides web service based implementation and implements integ</w:t>
      </w:r>
      <w:bookmarkStart w:id="4" w:name="_GoBack"/>
      <w:bookmarkEnd w:id="4"/>
      <w:r w:rsidRPr="000640F8">
        <w:rPr>
          <w:rFonts w:ascii="Verdana" w:eastAsia="굴림" w:hAnsi="Verdana" w:cs="굴림"/>
          <w:kern w:val="0"/>
          <w:szCs w:val="20"/>
          <w:lang/>
        </w:rPr>
        <w:t xml:space="preserve">rated web service of UX processing in </w:t>
      </w:r>
      <w:r>
        <w:rPr>
          <w:rFonts w:ascii="Verdana" w:eastAsia="굴림" w:hAnsi="Verdana" w:cs="굴림"/>
          <w:kern w:val="0"/>
          <w:szCs w:val="20"/>
          <w:lang/>
        </w:rPr>
        <w:t xml:space="preserve">the </w:t>
      </w:r>
      <w:r w:rsidRPr="000640F8">
        <w:rPr>
          <w:rFonts w:ascii="Verdana" w:eastAsia="굴림" w:hAnsi="Verdana" w:cs="굴림"/>
          <w:kern w:val="0"/>
          <w:szCs w:val="20"/>
          <w:lang/>
        </w:rPr>
        <w:t xml:space="preserve">case of mobile web. </w:t>
      </w:r>
    </w:p>
    <w:p w:rsidR="001C7BF4" w:rsidRPr="000640F8" w:rsidRDefault="001C7BF4" w:rsidP="001C7BF4">
      <w:pPr>
        <w:widowControl/>
        <w:numPr>
          <w:ilvl w:val="0"/>
          <w:numId w:val="2"/>
        </w:numPr>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Consist</w:t>
      </w:r>
      <w:r>
        <w:rPr>
          <w:rFonts w:ascii="Verdana" w:eastAsia="굴림" w:hAnsi="Verdana" w:cs="굴림"/>
          <w:kern w:val="0"/>
          <w:szCs w:val="20"/>
          <w:lang/>
        </w:rPr>
        <w:t>s</w:t>
      </w:r>
      <w:r w:rsidRPr="000640F8">
        <w:rPr>
          <w:rFonts w:ascii="Verdana" w:eastAsia="굴림" w:hAnsi="Verdana" w:cs="굴림"/>
          <w:kern w:val="0"/>
          <w:szCs w:val="20"/>
          <w:lang/>
        </w:rPr>
        <w:t xml:space="preserve"> of 6 service groups and 38 services – Development framework </w:t>
      </w:r>
      <w:r>
        <w:rPr>
          <w:rFonts w:ascii="Verdana" w:eastAsia="굴림" w:hAnsi="Verdana" w:cs="굴림"/>
          <w:kern w:val="0"/>
          <w:szCs w:val="20"/>
          <w:lang/>
        </w:rPr>
        <w:t>execution environment</w:t>
      </w:r>
      <w:r w:rsidRPr="000640F8">
        <w:rPr>
          <w:rFonts w:ascii="Verdana" w:eastAsia="굴림" w:hAnsi="Verdana" w:cs="굴림"/>
          <w:kern w:val="0"/>
          <w:szCs w:val="20"/>
          <w:lang/>
        </w:rPr>
        <w:t xml:space="preserve"> </w:t>
      </w:r>
      <w:r w:rsidRPr="00E43583">
        <w:rPr>
          <w:rFonts w:ascii="Verdana" w:eastAsia="굴림" w:hAnsi="Verdana" w:cs="굴림"/>
          <w:kern w:val="0"/>
          <w:szCs w:val="20"/>
          <w:lang/>
        </w:rPr>
        <w:t>consists of 6 service groups such</w:t>
      </w:r>
      <w:r w:rsidRPr="000640F8">
        <w:rPr>
          <w:rFonts w:ascii="Verdana" w:eastAsia="굴림" w:hAnsi="Verdana" w:cs="굴림"/>
          <w:kern w:val="0"/>
          <w:szCs w:val="20"/>
          <w:lang/>
        </w:rPr>
        <w:t xml:space="preserve"> as screen processing, UX processing, task processing, data processing, association integration and common foundation. It provides core services such as MVC, UX/UI Controller Component, </w:t>
      </w:r>
      <w:proofErr w:type="spellStart"/>
      <w:proofErr w:type="gramStart"/>
      <w:r w:rsidRPr="000640F8">
        <w:rPr>
          <w:rFonts w:ascii="Verdana" w:eastAsia="굴림" w:hAnsi="Verdana" w:cs="굴림"/>
          <w:kern w:val="0"/>
          <w:szCs w:val="20"/>
          <w:lang/>
        </w:rPr>
        <w:t>IoC</w:t>
      </w:r>
      <w:proofErr w:type="spellEnd"/>
      <w:proofErr w:type="gramEnd"/>
      <w:r w:rsidRPr="000640F8">
        <w:rPr>
          <w:rFonts w:ascii="Verdana" w:eastAsia="굴림" w:hAnsi="Verdana" w:cs="굴림"/>
          <w:kern w:val="0"/>
          <w:szCs w:val="20"/>
          <w:lang/>
        </w:rPr>
        <w:t xml:space="preserve"> container, AOP, Data Access and Integration. </w:t>
      </w:r>
    </w:p>
    <w:p w:rsidR="001C7BF4" w:rsidRPr="000640F8" w:rsidRDefault="001C7BF4" w:rsidP="001C7BF4">
      <w:pPr>
        <w:widowControl/>
        <w:numPr>
          <w:ilvl w:val="0"/>
          <w:numId w:val="2"/>
        </w:numPr>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 xml:space="preserve">Select open source software optimized for e-government project – development framework </w:t>
      </w:r>
      <w:r>
        <w:rPr>
          <w:rFonts w:ascii="Verdana" w:eastAsia="굴림" w:hAnsi="Verdana" w:cs="굴림"/>
          <w:kern w:val="0"/>
          <w:szCs w:val="20"/>
          <w:lang/>
        </w:rPr>
        <w:t>execution environment</w:t>
      </w:r>
      <w:r w:rsidRPr="000640F8">
        <w:rPr>
          <w:rFonts w:ascii="Verdana" w:eastAsia="굴림" w:hAnsi="Verdana" w:cs="굴림"/>
          <w:kern w:val="0"/>
          <w:szCs w:val="20"/>
          <w:lang/>
        </w:rPr>
        <w:t xml:space="preserve"> selects the optimal open source software per 38 services based on requirement for e-government framework.</w:t>
      </w:r>
    </w:p>
    <w:p w:rsidR="001C7BF4" w:rsidRPr="000640F8" w:rsidRDefault="001C7BF4" w:rsidP="001C7BF4">
      <w:pPr>
        <w:widowControl/>
        <w:numPr>
          <w:ilvl w:val="0"/>
          <w:numId w:val="2"/>
        </w:numPr>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 xml:space="preserve">Apply </w:t>
      </w:r>
      <w:proofErr w:type="gramStart"/>
      <w:r w:rsidRPr="000640F8">
        <w:rPr>
          <w:rFonts w:ascii="Verdana" w:eastAsia="굴림" w:hAnsi="Verdana" w:cs="굴림"/>
          <w:kern w:val="0"/>
          <w:szCs w:val="20"/>
          <w:lang/>
        </w:rPr>
        <w:t>Spring</w:t>
      </w:r>
      <w:proofErr w:type="gramEnd"/>
      <w:r w:rsidRPr="000640F8">
        <w:rPr>
          <w:rFonts w:ascii="Verdana" w:eastAsia="굴림" w:hAnsi="Verdana" w:cs="굴림"/>
          <w:kern w:val="0"/>
          <w:szCs w:val="20"/>
          <w:lang/>
        </w:rPr>
        <w:t xml:space="preserve"> framework close to </w:t>
      </w:r>
      <w:r>
        <w:rPr>
          <w:rFonts w:ascii="Verdana" w:eastAsia="굴림" w:hAnsi="Verdana" w:cs="굴림"/>
          <w:kern w:val="0"/>
          <w:szCs w:val="20"/>
          <w:lang/>
        </w:rPr>
        <w:t xml:space="preserve">the </w:t>
      </w:r>
      <w:r w:rsidRPr="000640F8">
        <w:rPr>
          <w:rFonts w:ascii="Verdana" w:eastAsia="굴림" w:hAnsi="Verdana" w:cs="굴림"/>
          <w:kern w:val="0"/>
          <w:szCs w:val="20"/>
          <w:lang/>
        </w:rPr>
        <w:t xml:space="preserve">business standard as </w:t>
      </w:r>
      <w:r>
        <w:rPr>
          <w:rFonts w:ascii="Verdana" w:eastAsia="굴림" w:hAnsi="Verdana" w:cs="굴림"/>
          <w:kern w:val="0"/>
          <w:szCs w:val="20"/>
          <w:lang/>
        </w:rPr>
        <w:t xml:space="preserve">a </w:t>
      </w:r>
      <w:r w:rsidRPr="000640F8">
        <w:rPr>
          <w:rFonts w:ascii="Verdana" w:eastAsia="굴림" w:hAnsi="Verdana" w:cs="굴림"/>
          <w:kern w:val="0"/>
          <w:szCs w:val="20"/>
          <w:lang/>
        </w:rPr>
        <w:t xml:space="preserve">lightweight development framework – provide </w:t>
      </w:r>
      <w:r>
        <w:rPr>
          <w:rFonts w:ascii="Verdana" w:eastAsia="굴림" w:hAnsi="Verdana" w:cs="굴림"/>
          <w:kern w:val="0"/>
          <w:szCs w:val="20"/>
          <w:lang/>
        </w:rPr>
        <w:t xml:space="preserve">an </w:t>
      </w:r>
      <w:r w:rsidRPr="000640F8">
        <w:rPr>
          <w:rFonts w:ascii="Verdana" w:eastAsia="굴림" w:hAnsi="Verdana" w:cs="굴림"/>
          <w:kern w:val="0"/>
          <w:szCs w:val="20"/>
          <w:lang/>
        </w:rPr>
        <w:t xml:space="preserve">independent environment to WAS or DBMS of specific company by adopting spring framework in compliance with J2EE standard. </w:t>
      </w:r>
    </w:p>
    <w:p w:rsidR="001C7BF4" w:rsidRPr="000640F8" w:rsidRDefault="001C7BF4" w:rsidP="001C7BF4">
      <w:pPr>
        <w:widowControl/>
        <w:numPr>
          <w:ilvl w:val="0"/>
          <w:numId w:val="2"/>
        </w:numPr>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DI</w:t>
      </w:r>
      <w:r>
        <w:rPr>
          <w:rFonts w:ascii="Verdana" w:eastAsia="굴림" w:hAnsi="Verdana" w:cs="굴림"/>
          <w:kern w:val="0"/>
          <w:szCs w:val="20"/>
          <w:lang/>
        </w:rPr>
        <w:t xml:space="preserve"> (</w:t>
      </w:r>
      <w:r w:rsidRPr="000640F8">
        <w:rPr>
          <w:rFonts w:ascii="Verdana" w:eastAsia="굴림" w:hAnsi="Verdana" w:cs="굴림"/>
          <w:kern w:val="0"/>
          <w:szCs w:val="20"/>
          <w:lang/>
        </w:rPr>
        <w:t xml:space="preserve">Dependency Injection) type dependence relation processing – development framework </w:t>
      </w:r>
      <w:r>
        <w:rPr>
          <w:rFonts w:ascii="Verdana" w:eastAsia="굴림" w:hAnsi="Verdana" w:cs="굴림"/>
          <w:kern w:val="0"/>
          <w:szCs w:val="20"/>
          <w:lang/>
        </w:rPr>
        <w:t>execution environment</w:t>
      </w:r>
      <w:r w:rsidRPr="000640F8">
        <w:rPr>
          <w:rFonts w:ascii="Verdana" w:eastAsia="굴림" w:hAnsi="Verdana" w:cs="굴림"/>
          <w:kern w:val="0"/>
          <w:szCs w:val="20"/>
          <w:lang/>
        </w:rPr>
        <w:t xml:space="preserve"> improves reusability and eas</w:t>
      </w:r>
      <w:r>
        <w:rPr>
          <w:rFonts w:ascii="Verdana" w:eastAsia="굴림" w:hAnsi="Verdana" w:cs="굴림"/>
          <w:kern w:val="0"/>
          <w:szCs w:val="20"/>
          <w:lang/>
        </w:rPr>
        <w:t>e</w:t>
      </w:r>
      <w:r w:rsidRPr="000640F8">
        <w:rPr>
          <w:rFonts w:ascii="Verdana" w:eastAsia="굴림" w:hAnsi="Verdana" w:cs="굴림"/>
          <w:kern w:val="0"/>
          <w:szCs w:val="20"/>
          <w:lang/>
        </w:rPr>
        <w:t xml:space="preserve"> of change by defining the dependence between component and object through Dependency Injection. </w:t>
      </w:r>
    </w:p>
    <w:p w:rsidR="001C7BF4" w:rsidRPr="000640F8" w:rsidRDefault="001C7BF4" w:rsidP="001C7BF4">
      <w:pPr>
        <w:widowControl/>
        <w:numPr>
          <w:ilvl w:val="0"/>
          <w:numId w:val="2"/>
        </w:numPr>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Support AOP</w:t>
      </w:r>
      <w:r>
        <w:rPr>
          <w:rFonts w:ascii="Verdana" w:eastAsia="굴림" w:hAnsi="Verdana" w:cs="굴림"/>
          <w:kern w:val="0"/>
          <w:szCs w:val="20"/>
          <w:lang/>
        </w:rPr>
        <w:t xml:space="preserve"> (</w:t>
      </w:r>
      <w:r w:rsidRPr="000640F8">
        <w:rPr>
          <w:rFonts w:ascii="Verdana" w:eastAsia="굴림" w:hAnsi="Verdana" w:cs="굴림"/>
          <w:kern w:val="0"/>
          <w:szCs w:val="20"/>
          <w:lang/>
        </w:rPr>
        <w:t xml:space="preserve">Aspect Oriented Programming) – Development framework </w:t>
      </w:r>
      <w:r>
        <w:rPr>
          <w:rFonts w:ascii="Verdana" w:eastAsia="굴림" w:hAnsi="Verdana" w:cs="굴림"/>
          <w:kern w:val="0"/>
          <w:szCs w:val="20"/>
          <w:lang/>
        </w:rPr>
        <w:t>execution environment</w:t>
      </w:r>
      <w:r w:rsidRPr="000640F8">
        <w:rPr>
          <w:rFonts w:ascii="Verdana" w:eastAsia="굴림" w:hAnsi="Verdana" w:cs="굴림"/>
          <w:kern w:val="0"/>
          <w:szCs w:val="20"/>
          <w:lang/>
        </w:rPr>
        <w:t xml:space="preserve"> enables the developer to focus on the development of business tasks by defining common area</w:t>
      </w:r>
      <w:r>
        <w:rPr>
          <w:rFonts w:ascii="Verdana" w:eastAsia="굴림" w:hAnsi="Verdana" w:cs="굴림"/>
          <w:kern w:val="0"/>
          <w:szCs w:val="20"/>
          <w:lang/>
        </w:rPr>
        <w:t>s</w:t>
      </w:r>
      <w:r w:rsidRPr="000640F8">
        <w:rPr>
          <w:rFonts w:ascii="Verdana" w:eastAsia="굴림" w:hAnsi="Verdana" w:cs="굴림"/>
          <w:kern w:val="0"/>
          <w:szCs w:val="20"/>
          <w:lang/>
        </w:rPr>
        <w:t xml:space="preserve"> of interest such as logging, transaction and exception processing separately. </w:t>
      </w:r>
    </w:p>
    <w:p w:rsidR="001C7BF4" w:rsidRPr="000640F8" w:rsidRDefault="001C7BF4" w:rsidP="001C7BF4">
      <w:pPr>
        <w:widowControl/>
        <w:numPr>
          <w:ilvl w:val="0"/>
          <w:numId w:val="2"/>
        </w:numPr>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Provide MVC Model2 architecture structure and support</w:t>
      </w:r>
      <w:r>
        <w:rPr>
          <w:rFonts w:ascii="Verdana" w:eastAsia="굴림" w:hAnsi="Verdana" w:cs="굴림"/>
          <w:kern w:val="0"/>
          <w:szCs w:val="20"/>
          <w:lang/>
        </w:rPr>
        <w:t>s</w:t>
      </w:r>
      <w:r w:rsidRPr="000640F8">
        <w:rPr>
          <w:rFonts w:ascii="Verdana" w:eastAsia="굴림" w:hAnsi="Verdana" w:cs="굴림"/>
          <w:kern w:val="0"/>
          <w:szCs w:val="20"/>
          <w:lang/>
        </w:rPr>
        <w:t xml:space="preserve"> various kinds of UI client association – development framework </w:t>
      </w:r>
      <w:r>
        <w:rPr>
          <w:rFonts w:ascii="Verdana" w:eastAsia="굴림" w:hAnsi="Verdana" w:cs="굴림"/>
          <w:kern w:val="0"/>
          <w:szCs w:val="20"/>
          <w:lang/>
        </w:rPr>
        <w:t>execution environment</w:t>
      </w:r>
      <w:r w:rsidRPr="000640F8">
        <w:rPr>
          <w:rFonts w:ascii="Verdana" w:eastAsia="굴림" w:hAnsi="Verdana" w:cs="굴림"/>
          <w:kern w:val="0"/>
          <w:szCs w:val="20"/>
          <w:lang/>
        </w:rPr>
        <w:t xml:space="preserve"> is based on Spring MVC and defines interface for various UI client association.</w:t>
      </w:r>
    </w:p>
    <w:p w:rsidR="001C7BF4" w:rsidRPr="000640F8" w:rsidRDefault="001C7BF4" w:rsidP="001C7BF4">
      <w:pPr>
        <w:widowControl/>
        <w:numPr>
          <w:ilvl w:val="0"/>
          <w:numId w:val="2"/>
        </w:numPr>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 xml:space="preserve">Define standard association interface of e-government development framework – exclude the dependence for association solution by defining standard association interface of development framework </w:t>
      </w:r>
      <w:r>
        <w:rPr>
          <w:rFonts w:ascii="Verdana" w:eastAsia="굴림" w:hAnsi="Verdana" w:cs="굴림"/>
          <w:kern w:val="0"/>
          <w:szCs w:val="20"/>
          <w:lang/>
        </w:rPr>
        <w:t>execution environment</w:t>
      </w:r>
      <w:r w:rsidRPr="000640F8">
        <w:rPr>
          <w:rFonts w:ascii="Verdana" w:eastAsia="굴림" w:hAnsi="Verdana" w:cs="굴림"/>
          <w:kern w:val="0"/>
          <w:szCs w:val="20"/>
          <w:lang/>
        </w:rPr>
        <w:t xml:space="preserve"> and enable development of independent application.</w:t>
      </w:r>
    </w:p>
    <w:p w:rsidR="001C7BF4" w:rsidRPr="000640F8" w:rsidRDefault="001C7BF4" w:rsidP="001C7BF4">
      <w:pPr>
        <w:widowControl/>
        <w:numPr>
          <w:ilvl w:val="0"/>
          <w:numId w:val="2"/>
        </w:numPr>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 xml:space="preserve">UX/UI Controller Component – provide required UI controller component touch optimized for flexible action for mobile ‘web’ user environment </w:t>
      </w:r>
      <w:r>
        <w:rPr>
          <w:rFonts w:ascii="Verdana" w:eastAsia="굴림" w:hAnsi="Verdana" w:cs="굴림"/>
          <w:kern w:val="0"/>
          <w:szCs w:val="20"/>
          <w:lang/>
        </w:rPr>
        <w:t>(</w:t>
      </w:r>
      <w:r w:rsidRPr="000640F8">
        <w:rPr>
          <w:rFonts w:ascii="Verdana" w:eastAsia="굴림" w:hAnsi="Verdana" w:cs="굴림"/>
          <w:kern w:val="0"/>
          <w:szCs w:val="20"/>
          <w:lang/>
        </w:rPr>
        <w:t>UX/UI).</w:t>
      </w:r>
    </w:p>
    <w:p w:rsidR="001C7BF4" w:rsidRPr="000640F8" w:rsidRDefault="001C7BF4" w:rsidP="001C7BF4">
      <w:pPr>
        <w:widowControl/>
        <w:wordWrap/>
        <w:autoSpaceDE/>
        <w:autoSpaceDN/>
        <w:spacing w:before="100" w:beforeAutospacing="1" w:after="100" w:afterAutospacing="1" w:line="240" w:lineRule="auto"/>
        <w:jc w:val="left"/>
        <w:outlineLvl w:val="1"/>
        <w:rPr>
          <w:rFonts w:ascii="Verdana" w:eastAsia="굴림" w:hAnsi="Verdana" w:cs="굴림"/>
          <w:b/>
          <w:bCs/>
          <w:kern w:val="0"/>
          <w:szCs w:val="20"/>
          <w:lang/>
        </w:rPr>
      </w:pPr>
      <w:bookmarkStart w:id="5" w:name="실행환경_서비스_구성"/>
      <w:r w:rsidRPr="000640F8">
        <w:rPr>
          <w:rFonts w:ascii="Verdana" w:eastAsia="굴림" w:hAnsi="Verdana" w:cs="굴림"/>
          <w:b/>
          <w:bCs/>
          <w:kern w:val="0"/>
          <w:szCs w:val="20"/>
          <w:lang/>
        </w:rPr>
        <w:t xml:space="preserve">Service Construction of </w:t>
      </w:r>
      <w:bookmarkEnd w:id="5"/>
      <w:r>
        <w:rPr>
          <w:rFonts w:ascii="Verdana" w:eastAsia="굴림" w:hAnsi="Verdana" w:cs="굴림"/>
          <w:b/>
          <w:bCs/>
          <w:kern w:val="0"/>
          <w:szCs w:val="20"/>
          <w:lang/>
        </w:rPr>
        <w:t>Execution environment</w:t>
      </w:r>
    </w:p>
    <w:p w:rsidR="001C7BF4" w:rsidRPr="000640F8" w:rsidRDefault="001C7BF4" w:rsidP="001C7BF4">
      <w:pPr>
        <w:widowControl/>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 xml:space="preserve">E-government development framework </w:t>
      </w:r>
      <w:r>
        <w:rPr>
          <w:rFonts w:ascii="Verdana" w:eastAsia="굴림" w:hAnsi="Verdana" w:cs="굴림"/>
          <w:kern w:val="0"/>
          <w:szCs w:val="20"/>
          <w:lang/>
        </w:rPr>
        <w:t>Execution Environment</w:t>
      </w:r>
      <w:r w:rsidRPr="000640F8">
        <w:rPr>
          <w:rFonts w:ascii="Verdana" w:eastAsia="굴림" w:hAnsi="Verdana" w:cs="굴림"/>
          <w:kern w:val="0"/>
          <w:szCs w:val="20"/>
          <w:lang/>
        </w:rPr>
        <w:t xml:space="preserve"> consists of 6 service groups and provides 38 services. </w:t>
      </w:r>
      <w:r>
        <w:rPr>
          <w:rFonts w:ascii="Verdana" w:eastAsia="굴림" w:hAnsi="Verdana" w:cs="굴림"/>
          <w:kern w:val="0"/>
          <w:szCs w:val="20"/>
          <w:lang/>
        </w:rPr>
        <w:t>Execution Environment</w:t>
      </w:r>
      <w:r w:rsidRPr="000640F8">
        <w:rPr>
          <w:rFonts w:ascii="Verdana" w:eastAsia="굴림" w:hAnsi="Verdana" w:cs="굴림"/>
          <w:kern w:val="0"/>
          <w:szCs w:val="20"/>
          <w:lang/>
        </w:rPr>
        <w:t xml:space="preserve"> service group and service</w:t>
      </w:r>
      <w:r w:rsidR="00646B5F">
        <w:rPr>
          <w:rFonts w:ascii="Verdana" w:eastAsia="굴림" w:hAnsi="Verdana" w:cs="굴림" w:hint="eastAsia"/>
          <w:kern w:val="0"/>
          <w:szCs w:val="20"/>
          <w:lang/>
        </w:rPr>
        <w:t>s</w:t>
      </w:r>
      <w:r w:rsidRPr="000640F8">
        <w:rPr>
          <w:rFonts w:ascii="Verdana" w:eastAsia="굴림" w:hAnsi="Verdana" w:cs="굴림"/>
          <w:kern w:val="0"/>
          <w:szCs w:val="20"/>
          <w:lang/>
        </w:rPr>
        <w:t xml:space="preserve"> are as shown in the figure.</w:t>
      </w:r>
    </w:p>
    <w:p w:rsidR="001C7BF4" w:rsidRPr="000640F8" w:rsidRDefault="001C7BF4" w:rsidP="001C7BF4">
      <w:pPr>
        <w:widowControl/>
        <w:wordWrap/>
        <w:autoSpaceDE/>
        <w:autoSpaceDN/>
        <w:spacing w:before="100" w:beforeAutospacing="1" w:after="100" w:afterAutospacing="1" w:line="240" w:lineRule="auto"/>
        <w:jc w:val="left"/>
        <w:rPr>
          <w:rFonts w:ascii="Verdana" w:eastAsia="굴림" w:hAnsi="Verdana" w:cs="굴림"/>
          <w:kern w:val="0"/>
          <w:szCs w:val="20"/>
          <w:lang/>
        </w:rPr>
      </w:pPr>
      <w:r>
        <w:rPr>
          <w:rFonts w:ascii="Verdana" w:eastAsia="굴림" w:hAnsi="Verdana" w:cs="굴림"/>
          <w:noProof/>
          <w:color w:val="0000FF"/>
          <w:kern w:val="0"/>
          <w:szCs w:val="20"/>
        </w:rPr>
        <w:drawing>
          <wp:inline distT="0" distB="0" distL="0" distR="0">
            <wp:extent cx="6551930" cy="3260090"/>
            <wp:effectExtent l="0" t="0" r="1270" b="0"/>
            <wp:docPr id="1" name="그림 1" descr="설명: http://www.egovframe.org/wiki/lib/exe/fetch.php?media=egovframework:civil_002_1.jpg">
              <a:hlinkClick xmlns:a="http://schemas.openxmlformats.org/drawingml/2006/main" r:id="rId9" tooltip="egovframework:civil_002_1.jp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descr="설명: http://www.egovframe.org/wiki/lib/exe/fetch.php?media=egovframework:civil_002_1.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51930" cy="3260090"/>
                    </a:xfrm>
                    <a:prstGeom prst="rect">
                      <a:avLst/>
                    </a:prstGeom>
                    <a:noFill/>
                    <a:ln>
                      <a:noFill/>
                    </a:ln>
                  </pic:spPr>
                </pic:pic>
              </a:graphicData>
            </a:graphic>
          </wp:inline>
        </w:drawing>
      </w:r>
    </w:p>
    <w:p w:rsidR="001C7BF4" w:rsidRPr="000640F8" w:rsidRDefault="001C7BF4" w:rsidP="001C7BF4">
      <w:pPr>
        <w:widowControl/>
        <w:wordWrap/>
        <w:autoSpaceDE/>
        <w:autoSpaceDN/>
        <w:spacing w:before="100" w:beforeAutospacing="1" w:after="100" w:afterAutospacing="1" w:line="240" w:lineRule="auto"/>
        <w:jc w:val="left"/>
        <w:outlineLvl w:val="2"/>
        <w:rPr>
          <w:rFonts w:ascii="Verdana" w:eastAsia="굴림" w:hAnsi="Verdana" w:cs="굴림"/>
          <w:b/>
          <w:bCs/>
          <w:kern w:val="0"/>
          <w:szCs w:val="20"/>
          <w:lang/>
        </w:rPr>
      </w:pPr>
      <w:bookmarkStart w:id="6" w:name="화면처리"/>
      <w:r w:rsidRPr="000640F8">
        <w:rPr>
          <w:rFonts w:ascii="Verdana" w:eastAsia="굴림" w:hAnsi="Verdana" w:cs="굴림"/>
          <w:b/>
          <w:bCs/>
          <w:kern w:val="0"/>
          <w:szCs w:val="20"/>
          <w:lang/>
        </w:rPr>
        <w:lastRenderedPageBreak/>
        <w:t>Screen Processing</w:t>
      </w:r>
      <w:bookmarkEnd w:id="6"/>
    </w:p>
    <w:p w:rsidR="001C7BF4" w:rsidRPr="000640F8" w:rsidRDefault="001C7BF4" w:rsidP="001C7BF4">
      <w:pPr>
        <w:widowControl/>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 xml:space="preserve">Screen processing service group is the service that takes charge of interface between user and task processing service, and supports the user screen configuration and user input validation function. </w:t>
      </w:r>
    </w:p>
    <w:p w:rsidR="001C7BF4" w:rsidRPr="000640F8" w:rsidRDefault="001C7BF4" w:rsidP="001C7BF4">
      <w:pPr>
        <w:widowControl/>
        <w:numPr>
          <w:ilvl w:val="0"/>
          <w:numId w:val="3"/>
        </w:numPr>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 xml:space="preserve">Ajax Support: Ajax is the web development technique using </w:t>
      </w:r>
      <w:r>
        <w:rPr>
          <w:rFonts w:ascii="Verdana" w:eastAsia="굴림" w:hAnsi="Verdana" w:cs="굴림"/>
          <w:kern w:val="0"/>
          <w:szCs w:val="20"/>
          <w:lang/>
        </w:rPr>
        <w:t xml:space="preserve">a </w:t>
      </w:r>
      <w:r w:rsidRPr="000640F8">
        <w:rPr>
          <w:rFonts w:ascii="Verdana" w:eastAsia="굴림" w:hAnsi="Verdana" w:cs="굴림"/>
          <w:kern w:val="0"/>
          <w:szCs w:val="20"/>
          <w:lang/>
        </w:rPr>
        <w:t>combination of HTML and CSS, DOM, Java script, XML and XSLT for production of interactive web application, and provides Custom Tag Library for support of Ajax function.</w:t>
      </w:r>
    </w:p>
    <w:p w:rsidR="001C7BF4" w:rsidRPr="000640F8" w:rsidRDefault="001C7BF4" w:rsidP="001C7BF4">
      <w:pPr>
        <w:widowControl/>
        <w:numPr>
          <w:ilvl w:val="0"/>
          <w:numId w:val="3"/>
        </w:numPr>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Internationalization: Internationalization is the service that can support various region</w:t>
      </w:r>
      <w:r>
        <w:rPr>
          <w:rFonts w:ascii="Verdana" w:eastAsia="굴림" w:hAnsi="Verdana" w:cs="굴림"/>
          <w:kern w:val="0"/>
          <w:szCs w:val="20"/>
          <w:lang/>
        </w:rPr>
        <w:t>s</w:t>
      </w:r>
      <w:r w:rsidRPr="000640F8">
        <w:rPr>
          <w:rFonts w:ascii="Verdana" w:eastAsia="굴림" w:hAnsi="Verdana" w:cs="굴림"/>
          <w:kern w:val="0"/>
          <w:szCs w:val="20"/>
          <w:lang/>
        </w:rPr>
        <w:t xml:space="preserve"> and language environment</w:t>
      </w:r>
      <w:r>
        <w:rPr>
          <w:rFonts w:ascii="Verdana" w:eastAsia="굴림" w:hAnsi="Verdana" w:cs="굴림"/>
          <w:kern w:val="0"/>
          <w:szCs w:val="20"/>
          <w:lang/>
        </w:rPr>
        <w:t>s</w:t>
      </w:r>
      <w:r w:rsidRPr="000640F8">
        <w:rPr>
          <w:rFonts w:ascii="Verdana" w:eastAsia="굴림" w:hAnsi="Verdana" w:cs="굴림"/>
          <w:kern w:val="0"/>
          <w:szCs w:val="20"/>
          <w:lang/>
        </w:rPr>
        <w:t xml:space="preserve">, and provides </w:t>
      </w:r>
      <w:r>
        <w:rPr>
          <w:rFonts w:ascii="Verdana" w:eastAsia="굴림" w:hAnsi="Verdana" w:cs="굴림"/>
          <w:kern w:val="0"/>
          <w:szCs w:val="20"/>
          <w:lang/>
        </w:rPr>
        <w:t xml:space="preserve">an </w:t>
      </w:r>
      <w:r w:rsidRPr="000640F8">
        <w:rPr>
          <w:rFonts w:ascii="Verdana" w:eastAsia="굴림" w:hAnsi="Verdana" w:cs="굴림"/>
          <w:kern w:val="0"/>
          <w:szCs w:val="20"/>
          <w:lang/>
        </w:rPr>
        <w:t xml:space="preserve">automated multi-language function according to server setting and client browser environment. </w:t>
      </w:r>
    </w:p>
    <w:p w:rsidR="001C7BF4" w:rsidRPr="000640F8" w:rsidRDefault="001C7BF4" w:rsidP="001C7BF4">
      <w:pPr>
        <w:widowControl/>
        <w:numPr>
          <w:ilvl w:val="0"/>
          <w:numId w:val="3"/>
        </w:numPr>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MVC: appl</w:t>
      </w:r>
      <w:r>
        <w:rPr>
          <w:rFonts w:ascii="Verdana" w:eastAsia="굴림" w:hAnsi="Verdana" w:cs="굴림"/>
          <w:kern w:val="0"/>
          <w:szCs w:val="20"/>
          <w:lang/>
        </w:rPr>
        <w:t>ies</w:t>
      </w:r>
      <w:r w:rsidRPr="000640F8">
        <w:rPr>
          <w:rFonts w:ascii="Verdana" w:eastAsia="굴림" w:hAnsi="Verdana" w:cs="굴림"/>
          <w:kern w:val="0"/>
          <w:szCs w:val="20"/>
          <w:lang/>
        </w:rPr>
        <w:t xml:space="preserve"> MVC design pattern and provide</w:t>
      </w:r>
      <w:r>
        <w:rPr>
          <w:rFonts w:ascii="Verdana" w:eastAsia="굴림" w:hAnsi="Verdana" w:cs="굴림"/>
          <w:kern w:val="0"/>
          <w:szCs w:val="20"/>
          <w:lang/>
        </w:rPr>
        <w:t>s</w:t>
      </w:r>
      <w:r w:rsidRPr="000640F8">
        <w:rPr>
          <w:rFonts w:ascii="Verdana" w:eastAsia="굴림" w:hAnsi="Verdana" w:cs="굴림"/>
          <w:kern w:val="0"/>
          <w:szCs w:val="20"/>
          <w:lang/>
        </w:rPr>
        <w:t xml:space="preserve"> MVC foundation structure so as to develop </w:t>
      </w:r>
      <w:r>
        <w:rPr>
          <w:rFonts w:ascii="Verdana" w:eastAsia="굴림" w:hAnsi="Verdana" w:cs="굴림"/>
          <w:kern w:val="0"/>
          <w:szCs w:val="20"/>
          <w:lang/>
        </w:rPr>
        <w:t xml:space="preserve">the </w:t>
      </w:r>
      <w:r w:rsidRPr="000640F8">
        <w:rPr>
          <w:rFonts w:ascii="Verdana" w:eastAsia="굴림" w:hAnsi="Verdana" w:cs="굴림"/>
          <w:kern w:val="0"/>
          <w:szCs w:val="20"/>
          <w:lang/>
        </w:rPr>
        <w:t>user screen.</w:t>
      </w:r>
    </w:p>
    <w:p w:rsidR="001C7BF4" w:rsidRPr="000640F8" w:rsidRDefault="001C7BF4" w:rsidP="001C7BF4">
      <w:pPr>
        <w:widowControl/>
        <w:numPr>
          <w:ilvl w:val="0"/>
          <w:numId w:val="3"/>
        </w:numPr>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Security: provide</w:t>
      </w:r>
      <w:r>
        <w:rPr>
          <w:rFonts w:ascii="Verdana" w:eastAsia="굴림" w:hAnsi="Verdana" w:cs="굴림"/>
          <w:kern w:val="0"/>
          <w:szCs w:val="20"/>
          <w:lang/>
        </w:rPr>
        <w:t>s</w:t>
      </w:r>
      <w:r w:rsidRPr="000640F8">
        <w:rPr>
          <w:rFonts w:ascii="Verdana" w:eastAsia="굴림" w:hAnsi="Verdana" w:cs="굴림"/>
          <w:kern w:val="0"/>
          <w:szCs w:val="20"/>
          <w:lang/>
        </w:rPr>
        <w:t xml:space="preserve"> function to cope with weakness of web security</w:t>
      </w:r>
      <w:r>
        <w:rPr>
          <w:rFonts w:ascii="Verdana" w:eastAsia="굴림" w:hAnsi="Verdana" w:cs="굴림"/>
          <w:kern w:val="0"/>
          <w:szCs w:val="20"/>
          <w:lang/>
        </w:rPr>
        <w:t xml:space="preserve"> (</w:t>
      </w:r>
      <w:r w:rsidRPr="000640F8">
        <w:rPr>
          <w:rFonts w:ascii="Verdana" w:eastAsia="굴림" w:hAnsi="Verdana" w:cs="굴림"/>
          <w:kern w:val="0"/>
          <w:szCs w:val="20"/>
          <w:lang/>
        </w:rPr>
        <w:t>XSS, SQL Injection, etc.) that may occur when creating web application program</w:t>
      </w:r>
      <w:r>
        <w:rPr>
          <w:rFonts w:ascii="Verdana" w:eastAsia="굴림" w:hAnsi="Verdana" w:cs="굴림"/>
          <w:kern w:val="0"/>
          <w:szCs w:val="20"/>
          <w:lang/>
        </w:rPr>
        <w:t>s</w:t>
      </w:r>
      <w:r w:rsidRPr="000640F8">
        <w:rPr>
          <w:rFonts w:ascii="Verdana" w:eastAsia="굴림" w:hAnsi="Verdana" w:cs="굴림"/>
          <w:kern w:val="0"/>
          <w:szCs w:val="20"/>
          <w:lang/>
        </w:rPr>
        <w:t xml:space="preserve">. </w:t>
      </w:r>
    </w:p>
    <w:p w:rsidR="001C7BF4" w:rsidRPr="000640F8" w:rsidRDefault="001C7BF4" w:rsidP="001C7BF4">
      <w:pPr>
        <w:widowControl/>
        <w:numPr>
          <w:ilvl w:val="0"/>
          <w:numId w:val="3"/>
        </w:numPr>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UI Adaptor: define</w:t>
      </w:r>
      <w:r>
        <w:rPr>
          <w:rFonts w:ascii="Verdana" w:eastAsia="굴림" w:hAnsi="Verdana" w:cs="굴림"/>
          <w:kern w:val="0"/>
          <w:szCs w:val="20"/>
          <w:lang/>
        </w:rPr>
        <w:t>s</w:t>
      </w:r>
      <w:r w:rsidRPr="000640F8">
        <w:rPr>
          <w:rFonts w:ascii="Verdana" w:eastAsia="굴림" w:hAnsi="Verdana" w:cs="굴림"/>
          <w:kern w:val="0"/>
          <w:szCs w:val="20"/>
          <w:lang/>
        </w:rPr>
        <w:t xml:space="preserve"> the data type to be used at task processing layer, in order to prevent the business logic layer from changing depending on </w:t>
      </w:r>
      <w:r>
        <w:rPr>
          <w:rFonts w:ascii="Verdana" w:eastAsia="굴림" w:hAnsi="Verdana" w:cs="굴림"/>
          <w:kern w:val="0"/>
          <w:szCs w:val="20"/>
          <w:lang/>
        </w:rPr>
        <w:t xml:space="preserve">the </w:t>
      </w:r>
      <w:r w:rsidRPr="000640F8">
        <w:rPr>
          <w:rFonts w:ascii="Verdana" w:eastAsia="굴림" w:hAnsi="Verdana" w:cs="굴림"/>
          <w:kern w:val="0"/>
          <w:szCs w:val="20"/>
          <w:lang/>
        </w:rPr>
        <w:t>implementation type of screen layer, and provide</w:t>
      </w:r>
      <w:r>
        <w:rPr>
          <w:rFonts w:ascii="Verdana" w:eastAsia="굴림" w:hAnsi="Verdana" w:cs="굴림"/>
          <w:kern w:val="0"/>
          <w:szCs w:val="20"/>
          <w:lang/>
        </w:rPr>
        <w:t>s</w:t>
      </w:r>
      <w:r w:rsidRPr="000640F8">
        <w:rPr>
          <w:rFonts w:ascii="Verdana" w:eastAsia="굴림" w:hAnsi="Verdana" w:cs="굴림"/>
          <w:kern w:val="0"/>
          <w:szCs w:val="20"/>
          <w:lang/>
        </w:rPr>
        <w:t xml:space="preserve"> the function to convert the in/out parameter used in screen layer to the relevant implementation type. </w:t>
      </w:r>
    </w:p>
    <w:p w:rsidR="001C7BF4" w:rsidRPr="000640F8" w:rsidRDefault="001C7BF4" w:rsidP="001C7BF4">
      <w:pPr>
        <w:widowControl/>
        <w:wordWrap/>
        <w:autoSpaceDE/>
        <w:autoSpaceDN/>
        <w:spacing w:before="100" w:beforeAutospacing="1" w:after="100" w:afterAutospacing="1" w:line="240" w:lineRule="auto"/>
        <w:jc w:val="left"/>
        <w:outlineLvl w:val="2"/>
        <w:rPr>
          <w:rFonts w:ascii="Verdana" w:eastAsia="굴림" w:hAnsi="Verdana" w:cs="굴림"/>
          <w:b/>
          <w:bCs/>
          <w:kern w:val="0"/>
          <w:szCs w:val="20"/>
          <w:lang/>
        </w:rPr>
      </w:pPr>
      <w:bookmarkStart w:id="7" w:name="ux처리"/>
      <w:r w:rsidRPr="000640F8">
        <w:rPr>
          <w:rFonts w:ascii="Verdana" w:eastAsia="굴림" w:hAnsi="Verdana" w:cs="굴림"/>
          <w:b/>
          <w:bCs/>
          <w:kern w:val="0"/>
          <w:szCs w:val="20"/>
          <w:lang/>
        </w:rPr>
        <w:t>UX Processing</w:t>
      </w:r>
      <w:bookmarkEnd w:id="7"/>
    </w:p>
    <w:p w:rsidR="001C7BF4" w:rsidRPr="000640F8" w:rsidRDefault="001C7BF4" w:rsidP="001C7BF4">
      <w:pPr>
        <w:widowControl/>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 xml:space="preserve">UX processing service provides </w:t>
      </w:r>
      <w:r>
        <w:rPr>
          <w:rFonts w:ascii="Verdana" w:eastAsia="굴림" w:hAnsi="Verdana" w:cs="굴림"/>
          <w:kern w:val="0"/>
          <w:szCs w:val="20"/>
          <w:lang/>
        </w:rPr>
        <w:t xml:space="preserve">a </w:t>
      </w:r>
      <w:r w:rsidRPr="000640F8">
        <w:rPr>
          <w:rFonts w:ascii="Verdana" w:eastAsia="굴림" w:hAnsi="Verdana" w:cs="굴림"/>
          <w:kern w:val="0"/>
          <w:szCs w:val="20"/>
          <w:lang/>
        </w:rPr>
        <w:t>user experience function for improving the convenience and usability of mobile web and supports to enable the vision, interface effect and experience.</w:t>
      </w:r>
    </w:p>
    <w:p w:rsidR="001C7BF4" w:rsidRPr="000640F8" w:rsidRDefault="001C7BF4" w:rsidP="001C7BF4">
      <w:pPr>
        <w:widowControl/>
        <w:numPr>
          <w:ilvl w:val="0"/>
          <w:numId w:val="4"/>
        </w:numPr>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UX/UI Controller Component: provide</w:t>
      </w:r>
      <w:r>
        <w:rPr>
          <w:rFonts w:ascii="Verdana" w:eastAsia="굴림" w:hAnsi="Verdana" w:cs="굴림"/>
          <w:kern w:val="0"/>
          <w:szCs w:val="20"/>
          <w:lang/>
        </w:rPr>
        <w:t>s</w:t>
      </w:r>
      <w:r w:rsidRPr="000640F8">
        <w:rPr>
          <w:rFonts w:ascii="Verdana" w:eastAsia="굴림" w:hAnsi="Verdana" w:cs="굴림"/>
          <w:kern w:val="0"/>
          <w:szCs w:val="20"/>
          <w:lang/>
        </w:rPr>
        <w:t xml:space="preserve"> Touch Optimized essential UI controller component for flexible action for mobile ‘web’ user environment</w:t>
      </w:r>
      <w:r>
        <w:rPr>
          <w:rFonts w:ascii="Verdana" w:eastAsia="굴림" w:hAnsi="Verdana" w:cs="굴림"/>
          <w:kern w:val="0"/>
          <w:szCs w:val="20"/>
          <w:lang/>
        </w:rPr>
        <w:t xml:space="preserve"> (</w:t>
      </w:r>
      <w:r w:rsidRPr="000640F8">
        <w:rPr>
          <w:rFonts w:ascii="Verdana" w:eastAsia="굴림" w:hAnsi="Verdana" w:cs="굴림"/>
          <w:kern w:val="0"/>
          <w:szCs w:val="20"/>
          <w:lang/>
        </w:rPr>
        <w:t>UX/UI).</w:t>
      </w:r>
    </w:p>
    <w:p w:rsidR="001C7BF4" w:rsidRPr="000640F8" w:rsidRDefault="001C7BF4" w:rsidP="001C7BF4">
      <w:pPr>
        <w:widowControl/>
        <w:numPr>
          <w:ilvl w:val="0"/>
          <w:numId w:val="4"/>
        </w:numPr>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HTML5</w:t>
      </w:r>
      <w:r>
        <w:rPr>
          <w:rFonts w:ascii="Verdana" w:eastAsia="굴림" w:hAnsi="Verdana" w:cs="굴림"/>
          <w:kern w:val="0"/>
          <w:szCs w:val="20"/>
          <w:lang/>
        </w:rPr>
        <w:t>:</w:t>
      </w:r>
      <w:r w:rsidRPr="000640F8">
        <w:rPr>
          <w:rFonts w:ascii="Verdana" w:eastAsia="굴림" w:hAnsi="Verdana" w:cs="굴림"/>
          <w:kern w:val="0"/>
          <w:szCs w:val="20"/>
          <w:lang/>
        </w:rPr>
        <w:t xml:space="preserve"> provide</w:t>
      </w:r>
      <w:r>
        <w:rPr>
          <w:rFonts w:ascii="Verdana" w:eastAsia="굴림" w:hAnsi="Verdana" w:cs="굴림"/>
          <w:kern w:val="0"/>
          <w:szCs w:val="20"/>
          <w:lang/>
        </w:rPr>
        <w:t>s</w:t>
      </w:r>
      <w:r w:rsidRPr="000640F8">
        <w:rPr>
          <w:rFonts w:ascii="Verdana" w:eastAsia="굴림" w:hAnsi="Verdana" w:cs="굴림"/>
          <w:kern w:val="0"/>
          <w:szCs w:val="20"/>
          <w:lang/>
        </w:rPr>
        <w:t xml:space="preserve"> mobile specialized tag and device API as a markup language to use at configuration of mobile web page.</w:t>
      </w:r>
    </w:p>
    <w:p w:rsidR="001C7BF4" w:rsidRPr="000640F8" w:rsidRDefault="001C7BF4" w:rsidP="001C7BF4">
      <w:pPr>
        <w:widowControl/>
        <w:numPr>
          <w:ilvl w:val="0"/>
          <w:numId w:val="4"/>
        </w:numPr>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CSS3</w:t>
      </w:r>
      <w:r>
        <w:rPr>
          <w:rFonts w:ascii="Verdana" w:eastAsia="굴림" w:hAnsi="Verdana" w:cs="굴림"/>
          <w:kern w:val="0"/>
          <w:szCs w:val="20"/>
          <w:lang/>
        </w:rPr>
        <w:t>:</w:t>
      </w:r>
      <w:r w:rsidRPr="000640F8">
        <w:rPr>
          <w:rFonts w:ascii="Verdana" w:eastAsia="굴림" w:hAnsi="Verdana" w:cs="굴림"/>
          <w:kern w:val="0"/>
          <w:szCs w:val="20"/>
          <w:lang/>
        </w:rPr>
        <w:t xml:space="preserve"> enable</w:t>
      </w:r>
      <w:r>
        <w:rPr>
          <w:rFonts w:ascii="Verdana" w:eastAsia="굴림" w:hAnsi="Verdana" w:cs="굴림"/>
          <w:kern w:val="0"/>
          <w:szCs w:val="20"/>
          <w:lang/>
        </w:rPr>
        <w:t>s</w:t>
      </w:r>
      <w:r w:rsidRPr="000640F8">
        <w:rPr>
          <w:rFonts w:ascii="Verdana" w:eastAsia="굴림" w:hAnsi="Verdana" w:cs="굴림"/>
          <w:kern w:val="0"/>
          <w:szCs w:val="20"/>
          <w:lang/>
        </w:rPr>
        <w:t xml:space="preserve"> to show suitable component depending on mobile device and browser.</w:t>
      </w:r>
    </w:p>
    <w:p w:rsidR="001C7BF4" w:rsidRPr="000640F8" w:rsidRDefault="001C7BF4" w:rsidP="001C7BF4">
      <w:pPr>
        <w:widowControl/>
        <w:numPr>
          <w:ilvl w:val="0"/>
          <w:numId w:val="4"/>
        </w:numPr>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JavaScript Module App Framework</w:t>
      </w:r>
      <w:r>
        <w:rPr>
          <w:rFonts w:ascii="Verdana" w:eastAsia="굴림" w:hAnsi="Verdana" w:cs="굴림"/>
          <w:kern w:val="0"/>
          <w:szCs w:val="20"/>
          <w:lang/>
        </w:rPr>
        <w:t>:</w:t>
      </w:r>
      <w:r w:rsidRPr="000640F8">
        <w:rPr>
          <w:rFonts w:ascii="Verdana" w:eastAsia="굴림" w:hAnsi="Verdana" w:cs="굴림"/>
          <w:kern w:val="0"/>
          <w:szCs w:val="20"/>
          <w:lang/>
        </w:rPr>
        <w:t xml:space="preserve"> provide</w:t>
      </w:r>
      <w:r>
        <w:rPr>
          <w:rFonts w:ascii="Verdana" w:eastAsia="굴림" w:hAnsi="Verdana" w:cs="굴림"/>
          <w:kern w:val="0"/>
          <w:szCs w:val="20"/>
          <w:lang/>
        </w:rPr>
        <w:t>s</w:t>
      </w:r>
      <w:r w:rsidRPr="000640F8">
        <w:rPr>
          <w:rFonts w:ascii="Verdana" w:eastAsia="굴림" w:hAnsi="Verdana" w:cs="굴림"/>
          <w:kern w:val="0"/>
          <w:szCs w:val="20"/>
          <w:lang/>
        </w:rPr>
        <w:t xml:space="preserve"> </w:t>
      </w:r>
      <w:proofErr w:type="spellStart"/>
      <w:r>
        <w:rPr>
          <w:rFonts w:ascii="Verdana" w:eastAsia="굴림" w:hAnsi="Verdana" w:cs="굴림"/>
          <w:kern w:val="0"/>
          <w:szCs w:val="20"/>
          <w:lang/>
        </w:rPr>
        <w:t>J</w:t>
      </w:r>
      <w:r w:rsidRPr="000640F8">
        <w:rPr>
          <w:rFonts w:ascii="Verdana" w:eastAsia="굴림" w:hAnsi="Verdana" w:cs="굴림"/>
          <w:kern w:val="0"/>
          <w:szCs w:val="20"/>
          <w:lang/>
        </w:rPr>
        <w:t>avascript</w:t>
      </w:r>
      <w:proofErr w:type="spellEnd"/>
      <w:r w:rsidRPr="000640F8">
        <w:rPr>
          <w:rFonts w:ascii="Verdana" w:eastAsia="굴림" w:hAnsi="Verdana" w:cs="굴림"/>
          <w:kern w:val="0"/>
          <w:szCs w:val="20"/>
          <w:lang/>
        </w:rPr>
        <w:t xml:space="preserve"> and </w:t>
      </w:r>
      <w:proofErr w:type="spellStart"/>
      <w:r w:rsidRPr="000640F8">
        <w:rPr>
          <w:rFonts w:ascii="Verdana" w:eastAsia="굴림" w:hAnsi="Verdana" w:cs="굴림"/>
          <w:kern w:val="0"/>
          <w:szCs w:val="20"/>
          <w:lang/>
        </w:rPr>
        <w:t>Json</w:t>
      </w:r>
      <w:proofErr w:type="spellEnd"/>
      <w:r w:rsidRPr="000640F8">
        <w:rPr>
          <w:rFonts w:ascii="Verdana" w:eastAsia="굴림" w:hAnsi="Verdana" w:cs="굴림"/>
          <w:kern w:val="0"/>
          <w:szCs w:val="20"/>
          <w:lang/>
        </w:rPr>
        <w:t xml:space="preserve"> structure</w:t>
      </w:r>
      <w:r>
        <w:rPr>
          <w:rFonts w:ascii="Verdana" w:eastAsia="굴림" w:hAnsi="Verdana" w:cs="굴림"/>
          <w:kern w:val="0"/>
          <w:szCs w:val="20"/>
          <w:lang/>
        </w:rPr>
        <w:t>s</w:t>
      </w:r>
      <w:r w:rsidRPr="000640F8">
        <w:rPr>
          <w:rFonts w:ascii="Verdana" w:eastAsia="굴림" w:hAnsi="Verdana" w:cs="굴림"/>
          <w:kern w:val="0"/>
          <w:szCs w:val="20"/>
          <w:lang/>
        </w:rPr>
        <w:t xml:space="preserve"> guaranteeing the effectiveness of UX/UI controller component.</w:t>
      </w:r>
    </w:p>
    <w:p w:rsidR="001C7BF4" w:rsidRPr="000640F8" w:rsidRDefault="001C7BF4" w:rsidP="001C7BF4">
      <w:pPr>
        <w:widowControl/>
        <w:wordWrap/>
        <w:autoSpaceDE/>
        <w:autoSpaceDN/>
        <w:spacing w:before="100" w:beforeAutospacing="1" w:after="100" w:afterAutospacing="1" w:line="240" w:lineRule="auto"/>
        <w:jc w:val="left"/>
        <w:outlineLvl w:val="2"/>
        <w:rPr>
          <w:rFonts w:ascii="Verdana" w:eastAsia="굴림" w:hAnsi="Verdana" w:cs="굴림"/>
          <w:b/>
          <w:bCs/>
          <w:kern w:val="0"/>
          <w:szCs w:val="20"/>
          <w:lang/>
        </w:rPr>
      </w:pPr>
      <w:bookmarkStart w:id="8" w:name="업무처리"/>
      <w:r>
        <w:rPr>
          <w:rFonts w:ascii="Verdana" w:eastAsia="굴림" w:hAnsi="Verdana" w:cs="굴림"/>
          <w:b/>
          <w:bCs/>
          <w:kern w:val="0"/>
          <w:szCs w:val="20"/>
          <w:lang/>
        </w:rPr>
        <w:t xml:space="preserve">Duty </w:t>
      </w:r>
      <w:r w:rsidRPr="000640F8">
        <w:rPr>
          <w:rFonts w:ascii="Verdana" w:eastAsia="굴림" w:hAnsi="Verdana" w:cs="굴림"/>
          <w:b/>
          <w:bCs/>
          <w:kern w:val="0"/>
          <w:szCs w:val="20"/>
          <w:lang/>
        </w:rPr>
        <w:t>Processing</w:t>
      </w:r>
      <w:bookmarkEnd w:id="8"/>
    </w:p>
    <w:p w:rsidR="001C7BF4" w:rsidRPr="000640F8" w:rsidRDefault="001C7BF4" w:rsidP="001C7BF4">
      <w:pPr>
        <w:widowControl/>
        <w:wordWrap/>
        <w:autoSpaceDE/>
        <w:autoSpaceDN/>
        <w:spacing w:before="100" w:beforeAutospacing="1" w:after="100" w:afterAutospacing="1" w:line="240" w:lineRule="auto"/>
        <w:jc w:val="left"/>
        <w:rPr>
          <w:rFonts w:ascii="Verdana" w:eastAsia="굴림" w:hAnsi="Verdana" w:cs="굴림"/>
          <w:kern w:val="0"/>
          <w:szCs w:val="20"/>
          <w:lang/>
        </w:rPr>
      </w:pPr>
      <w:r>
        <w:rPr>
          <w:rFonts w:ascii="Verdana" w:eastAsia="굴림" w:hAnsi="Verdana" w:cs="굴림"/>
          <w:kern w:val="0"/>
          <w:szCs w:val="20"/>
          <w:lang/>
        </w:rPr>
        <w:t>The duty</w:t>
      </w:r>
      <w:r w:rsidRPr="000640F8">
        <w:rPr>
          <w:rFonts w:ascii="Verdana" w:eastAsia="굴림" w:hAnsi="Verdana" w:cs="굴림"/>
          <w:kern w:val="0"/>
          <w:szCs w:val="20"/>
          <w:lang/>
        </w:rPr>
        <w:t xml:space="preserve"> processing service is in charge of business logic of </w:t>
      </w:r>
      <w:r>
        <w:rPr>
          <w:rFonts w:ascii="Verdana" w:eastAsia="굴림" w:hAnsi="Verdana" w:cs="굴림"/>
          <w:kern w:val="0"/>
          <w:szCs w:val="20"/>
          <w:lang/>
        </w:rPr>
        <w:t>the duty</w:t>
      </w:r>
      <w:r w:rsidRPr="000640F8">
        <w:rPr>
          <w:rFonts w:ascii="Verdana" w:eastAsia="굴림" w:hAnsi="Verdana" w:cs="굴림"/>
          <w:kern w:val="0"/>
          <w:szCs w:val="20"/>
          <w:lang/>
        </w:rPr>
        <w:t xml:space="preserve"> program and provides </w:t>
      </w:r>
      <w:r>
        <w:rPr>
          <w:rFonts w:ascii="Verdana" w:eastAsia="굴림" w:hAnsi="Verdana" w:cs="굴림"/>
          <w:kern w:val="0"/>
          <w:szCs w:val="20"/>
          <w:lang/>
        </w:rPr>
        <w:t xml:space="preserve">the </w:t>
      </w:r>
      <w:r w:rsidRPr="000640F8">
        <w:rPr>
          <w:rFonts w:ascii="Verdana" w:eastAsia="굴림" w:hAnsi="Verdana" w:cs="굴림"/>
          <w:kern w:val="0"/>
          <w:szCs w:val="20"/>
          <w:lang/>
        </w:rPr>
        <w:t>f</w:t>
      </w:r>
      <w:r>
        <w:rPr>
          <w:rFonts w:ascii="Verdana" w:eastAsia="굴림" w:hAnsi="Verdana" w:cs="굴림"/>
          <w:kern w:val="0"/>
          <w:szCs w:val="20"/>
          <w:lang/>
        </w:rPr>
        <w:t xml:space="preserve">unction </w:t>
      </w:r>
      <w:r w:rsidRPr="000640F8">
        <w:rPr>
          <w:rFonts w:ascii="Verdana" w:eastAsia="굴림" w:hAnsi="Verdana" w:cs="굴림"/>
          <w:kern w:val="0"/>
          <w:szCs w:val="20"/>
          <w:lang/>
        </w:rPr>
        <w:t xml:space="preserve">of </w:t>
      </w:r>
      <w:r>
        <w:rPr>
          <w:rFonts w:ascii="Verdana" w:eastAsia="굴림" w:hAnsi="Verdana" w:cs="굴림"/>
          <w:kern w:val="0"/>
          <w:szCs w:val="20"/>
          <w:lang/>
        </w:rPr>
        <w:t>the duty</w:t>
      </w:r>
      <w:r w:rsidRPr="000640F8">
        <w:rPr>
          <w:rFonts w:ascii="Verdana" w:eastAsia="굴림" w:hAnsi="Verdana" w:cs="굴림"/>
          <w:kern w:val="0"/>
          <w:szCs w:val="20"/>
          <w:lang/>
        </w:rPr>
        <w:t xml:space="preserve"> flow </w:t>
      </w:r>
      <w:r>
        <w:rPr>
          <w:rFonts w:ascii="Verdana" w:eastAsia="굴림" w:hAnsi="Verdana" w:cs="굴림"/>
          <w:kern w:val="0"/>
          <w:szCs w:val="20"/>
          <w:lang/>
        </w:rPr>
        <w:t xml:space="preserve">control </w:t>
      </w:r>
      <w:r w:rsidRPr="000640F8">
        <w:rPr>
          <w:rFonts w:ascii="Verdana" w:eastAsia="굴림" w:hAnsi="Verdana" w:cs="굴림"/>
          <w:kern w:val="0"/>
          <w:szCs w:val="20"/>
          <w:lang/>
        </w:rPr>
        <w:t xml:space="preserve">and error processing. </w:t>
      </w:r>
    </w:p>
    <w:p w:rsidR="001C7BF4" w:rsidRPr="000640F8" w:rsidRDefault="001C7BF4" w:rsidP="001C7BF4">
      <w:pPr>
        <w:widowControl/>
        <w:numPr>
          <w:ilvl w:val="0"/>
          <w:numId w:val="5"/>
        </w:numPr>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Process Control: support</w:t>
      </w:r>
      <w:r>
        <w:rPr>
          <w:rFonts w:ascii="Verdana" w:eastAsia="굴림" w:hAnsi="Verdana" w:cs="굴림"/>
          <w:kern w:val="0"/>
          <w:szCs w:val="20"/>
          <w:lang/>
        </w:rPr>
        <w:t>s</w:t>
      </w:r>
      <w:r w:rsidRPr="000640F8">
        <w:rPr>
          <w:rFonts w:ascii="Verdana" w:eastAsia="굴림" w:hAnsi="Verdana" w:cs="굴림"/>
          <w:kern w:val="0"/>
          <w:szCs w:val="20"/>
          <w:lang/>
        </w:rPr>
        <w:t xml:space="preserve"> the separation of task flow and business logic, provide</w:t>
      </w:r>
      <w:r>
        <w:rPr>
          <w:rFonts w:ascii="Verdana" w:eastAsia="굴림" w:hAnsi="Verdana" w:cs="굴림"/>
          <w:kern w:val="0"/>
          <w:szCs w:val="20"/>
          <w:lang/>
        </w:rPr>
        <w:t>s</w:t>
      </w:r>
      <w:r w:rsidRPr="000640F8">
        <w:rPr>
          <w:rFonts w:ascii="Verdana" w:eastAsia="굴림" w:hAnsi="Verdana" w:cs="굴림"/>
          <w:kern w:val="0"/>
          <w:szCs w:val="20"/>
          <w:lang/>
        </w:rPr>
        <w:t xml:space="preserve"> the task flow configuration in the external setting of XML and provide</w:t>
      </w:r>
      <w:r>
        <w:rPr>
          <w:rFonts w:ascii="Verdana" w:eastAsia="굴림" w:hAnsi="Verdana" w:cs="굴림"/>
          <w:kern w:val="0"/>
          <w:szCs w:val="20"/>
          <w:lang/>
        </w:rPr>
        <w:t>s</w:t>
      </w:r>
      <w:r w:rsidRPr="000640F8">
        <w:rPr>
          <w:rFonts w:ascii="Verdana" w:eastAsia="굴림" w:hAnsi="Verdana" w:cs="굴림"/>
          <w:kern w:val="0"/>
          <w:szCs w:val="20"/>
          <w:lang/>
        </w:rPr>
        <w:t xml:space="preserve"> the function to execute pre-defined process. </w:t>
      </w:r>
    </w:p>
    <w:p w:rsidR="001C7BF4" w:rsidRPr="000640F8" w:rsidRDefault="001C7BF4" w:rsidP="001C7BF4">
      <w:pPr>
        <w:widowControl/>
        <w:numPr>
          <w:ilvl w:val="0"/>
          <w:numId w:val="5"/>
        </w:numPr>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Exception Handling: provide</w:t>
      </w:r>
      <w:r>
        <w:rPr>
          <w:rFonts w:ascii="Verdana" w:eastAsia="굴림" w:hAnsi="Verdana" w:cs="굴림"/>
          <w:kern w:val="0"/>
          <w:szCs w:val="20"/>
          <w:lang/>
        </w:rPr>
        <w:t>s</w:t>
      </w:r>
      <w:r w:rsidRPr="000640F8">
        <w:rPr>
          <w:rFonts w:ascii="Verdana" w:eastAsia="굴림" w:hAnsi="Verdana" w:cs="굴림"/>
          <w:kern w:val="0"/>
          <w:szCs w:val="20"/>
          <w:lang/>
        </w:rPr>
        <w:t xml:space="preserve"> the standardized method for processing Exception that occurs at the execution process of application programming. </w:t>
      </w:r>
    </w:p>
    <w:p w:rsidR="001C7BF4" w:rsidRPr="000640F8" w:rsidRDefault="001C7BF4" w:rsidP="001C7BF4">
      <w:pPr>
        <w:widowControl/>
        <w:wordWrap/>
        <w:autoSpaceDE/>
        <w:autoSpaceDN/>
        <w:spacing w:before="100" w:beforeAutospacing="1" w:after="100" w:afterAutospacing="1" w:line="240" w:lineRule="auto"/>
        <w:jc w:val="left"/>
        <w:outlineLvl w:val="2"/>
        <w:rPr>
          <w:rFonts w:ascii="Verdana" w:eastAsia="굴림" w:hAnsi="Verdana" w:cs="굴림"/>
          <w:b/>
          <w:bCs/>
          <w:kern w:val="0"/>
          <w:szCs w:val="20"/>
          <w:lang/>
        </w:rPr>
      </w:pPr>
      <w:bookmarkStart w:id="9" w:name="데이터처리"/>
      <w:r w:rsidRPr="000640F8">
        <w:rPr>
          <w:rFonts w:ascii="Verdana" w:eastAsia="굴림" w:hAnsi="Verdana" w:cs="굴림"/>
          <w:b/>
          <w:bCs/>
          <w:kern w:val="0"/>
          <w:szCs w:val="20"/>
          <w:lang/>
        </w:rPr>
        <w:t>Data Processing</w:t>
      </w:r>
      <w:bookmarkEnd w:id="9"/>
    </w:p>
    <w:p w:rsidR="001C7BF4" w:rsidRPr="000640F8" w:rsidRDefault="001C7BF4" w:rsidP="001C7BF4">
      <w:pPr>
        <w:widowControl/>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 xml:space="preserve">Data processing service supports persistence processing and connection for database, as well as declarative transaction management.  </w:t>
      </w:r>
    </w:p>
    <w:p w:rsidR="001C7BF4" w:rsidRPr="000640F8" w:rsidRDefault="001C7BF4" w:rsidP="001C7BF4">
      <w:pPr>
        <w:widowControl/>
        <w:numPr>
          <w:ilvl w:val="0"/>
          <w:numId w:val="6"/>
        </w:numPr>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Data Access: provide</w:t>
      </w:r>
      <w:r>
        <w:rPr>
          <w:rFonts w:ascii="Verdana" w:eastAsia="굴림" w:hAnsi="Verdana" w:cs="굴림"/>
          <w:kern w:val="0"/>
          <w:szCs w:val="20"/>
          <w:lang/>
        </w:rPr>
        <w:t>s</w:t>
      </w:r>
      <w:r w:rsidRPr="000640F8">
        <w:rPr>
          <w:rFonts w:ascii="Verdana" w:eastAsia="굴림" w:hAnsi="Verdana" w:cs="굴림"/>
          <w:kern w:val="0"/>
          <w:szCs w:val="20"/>
          <w:lang/>
        </w:rPr>
        <w:t xml:space="preserve"> abstract approach type for various kinds of database solution</w:t>
      </w:r>
      <w:r>
        <w:rPr>
          <w:rFonts w:ascii="Verdana" w:eastAsia="굴림" w:hAnsi="Verdana" w:cs="굴림"/>
          <w:kern w:val="0"/>
          <w:szCs w:val="20"/>
          <w:lang/>
        </w:rPr>
        <w:t>s</w:t>
      </w:r>
      <w:r w:rsidRPr="000640F8">
        <w:rPr>
          <w:rFonts w:ascii="Verdana" w:eastAsia="굴림" w:hAnsi="Verdana" w:cs="굴림"/>
          <w:kern w:val="0"/>
          <w:szCs w:val="20"/>
          <w:lang/>
        </w:rPr>
        <w:t xml:space="preserve"> and database approach technology and provide</w:t>
      </w:r>
      <w:r>
        <w:rPr>
          <w:rFonts w:ascii="Verdana" w:eastAsia="굴림" w:hAnsi="Verdana" w:cs="굴림"/>
          <w:kern w:val="0"/>
          <w:szCs w:val="20"/>
          <w:lang/>
        </w:rPr>
        <w:t>s</w:t>
      </w:r>
      <w:r w:rsidRPr="000640F8">
        <w:rPr>
          <w:rFonts w:ascii="Verdana" w:eastAsia="굴림" w:hAnsi="Verdana" w:cs="굴림"/>
          <w:kern w:val="0"/>
          <w:szCs w:val="20"/>
          <w:lang/>
        </w:rPr>
        <w:t xml:space="preserve"> the function for excluding dependence between business logic, database solution and approach technology. </w:t>
      </w:r>
    </w:p>
    <w:p w:rsidR="001C7BF4" w:rsidRPr="000640F8" w:rsidRDefault="001C7BF4" w:rsidP="001C7BF4">
      <w:pPr>
        <w:widowControl/>
        <w:numPr>
          <w:ilvl w:val="0"/>
          <w:numId w:val="6"/>
        </w:numPr>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Data Source: provide</w:t>
      </w:r>
      <w:r>
        <w:rPr>
          <w:rFonts w:ascii="Verdana" w:eastAsia="굴림" w:hAnsi="Verdana" w:cs="굴림"/>
          <w:kern w:val="0"/>
          <w:szCs w:val="20"/>
          <w:lang/>
        </w:rPr>
        <w:t>s</w:t>
      </w:r>
      <w:r w:rsidRPr="000640F8">
        <w:rPr>
          <w:rFonts w:ascii="Verdana" w:eastAsia="굴림" w:hAnsi="Verdana" w:cs="굴림"/>
          <w:kern w:val="0"/>
          <w:szCs w:val="20"/>
          <w:lang/>
        </w:rPr>
        <w:t xml:space="preserve"> the function to exclude dependence between business logic and database connection type by providing database connection of various types and providing the abstract layer for this.</w:t>
      </w:r>
    </w:p>
    <w:p w:rsidR="001C7BF4" w:rsidRPr="000640F8" w:rsidRDefault="001C7BF4" w:rsidP="001C7BF4">
      <w:pPr>
        <w:widowControl/>
        <w:numPr>
          <w:ilvl w:val="0"/>
          <w:numId w:val="6"/>
        </w:numPr>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ORM: support</w:t>
      </w:r>
      <w:r>
        <w:rPr>
          <w:rFonts w:ascii="Verdana" w:eastAsia="굴림" w:hAnsi="Verdana" w:cs="굴림"/>
          <w:kern w:val="0"/>
          <w:szCs w:val="20"/>
          <w:lang/>
        </w:rPr>
        <w:t>s</w:t>
      </w:r>
      <w:r w:rsidRPr="000640F8">
        <w:rPr>
          <w:rFonts w:ascii="Verdana" w:eastAsia="굴림" w:hAnsi="Verdana" w:cs="굴림"/>
          <w:kern w:val="0"/>
          <w:szCs w:val="20"/>
          <w:lang/>
        </w:rPr>
        <w:t xml:space="preserve"> to enable writing of business logic using the object rather than SQL by providing ORM</w:t>
      </w:r>
      <w:r>
        <w:rPr>
          <w:rFonts w:ascii="Verdana" w:eastAsia="굴림" w:hAnsi="Verdana" w:cs="굴림"/>
          <w:kern w:val="0"/>
          <w:szCs w:val="20"/>
          <w:lang/>
        </w:rPr>
        <w:t xml:space="preserve"> (</w:t>
      </w:r>
      <w:r w:rsidRPr="000640F8">
        <w:rPr>
          <w:rFonts w:ascii="Verdana" w:eastAsia="굴림" w:hAnsi="Verdana" w:cs="굴림"/>
          <w:kern w:val="0"/>
          <w:szCs w:val="20"/>
          <w:lang/>
        </w:rPr>
        <w:t xml:space="preserve">Object-Relational Mapping) function, the mapping function between object model and relational database. </w:t>
      </w:r>
    </w:p>
    <w:p w:rsidR="001C7BF4" w:rsidRPr="000640F8" w:rsidRDefault="001C7BF4" w:rsidP="001C7BF4">
      <w:pPr>
        <w:widowControl/>
        <w:numPr>
          <w:ilvl w:val="0"/>
          <w:numId w:val="6"/>
        </w:numPr>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 xml:space="preserve">Transaction: as a service to process Database Transaction, it provides </w:t>
      </w:r>
      <w:r>
        <w:rPr>
          <w:rFonts w:ascii="Verdana" w:eastAsia="굴림" w:hAnsi="Verdana" w:cs="굴림"/>
          <w:kern w:val="0"/>
          <w:szCs w:val="20"/>
          <w:lang/>
        </w:rPr>
        <w:t xml:space="preserve">a </w:t>
      </w:r>
      <w:r w:rsidRPr="000640F8">
        <w:rPr>
          <w:rFonts w:ascii="Verdana" w:eastAsia="굴림" w:hAnsi="Verdana" w:cs="굴림"/>
          <w:kern w:val="0"/>
          <w:szCs w:val="20"/>
          <w:lang/>
        </w:rPr>
        <w:t xml:space="preserve">consistent programming model by providing </w:t>
      </w:r>
      <w:r>
        <w:rPr>
          <w:rFonts w:ascii="Verdana" w:eastAsia="굴림" w:hAnsi="Verdana" w:cs="굴림"/>
          <w:kern w:val="0"/>
          <w:szCs w:val="20"/>
          <w:lang/>
        </w:rPr>
        <w:t xml:space="preserve">an </w:t>
      </w:r>
      <w:r w:rsidRPr="000640F8">
        <w:rPr>
          <w:rFonts w:ascii="Verdana" w:eastAsia="굴림" w:hAnsi="Verdana" w:cs="굴림"/>
          <w:kern w:val="0"/>
          <w:szCs w:val="20"/>
          <w:lang/>
        </w:rPr>
        <w:t>abstract method for Transaction processing.</w:t>
      </w:r>
    </w:p>
    <w:p w:rsidR="001C7BF4" w:rsidRPr="000640F8" w:rsidRDefault="001C7BF4" w:rsidP="001C7BF4">
      <w:pPr>
        <w:widowControl/>
        <w:wordWrap/>
        <w:autoSpaceDE/>
        <w:autoSpaceDN/>
        <w:spacing w:before="100" w:beforeAutospacing="1" w:after="100" w:afterAutospacing="1" w:line="240" w:lineRule="auto"/>
        <w:jc w:val="left"/>
        <w:outlineLvl w:val="2"/>
        <w:rPr>
          <w:rFonts w:ascii="Verdana" w:eastAsia="굴림" w:hAnsi="Verdana" w:cs="굴림"/>
          <w:b/>
          <w:bCs/>
          <w:kern w:val="0"/>
          <w:szCs w:val="20"/>
          <w:lang/>
        </w:rPr>
      </w:pPr>
      <w:bookmarkStart w:id="10" w:name="연계통합"/>
      <w:r w:rsidRPr="000640F8">
        <w:rPr>
          <w:rFonts w:ascii="Verdana" w:eastAsia="굴림" w:hAnsi="Verdana" w:cs="굴림"/>
          <w:b/>
          <w:bCs/>
          <w:kern w:val="0"/>
          <w:szCs w:val="20"/>
          <w:lang/>
        </w:rPr>
        <w:lastRenderedPageBreak/>
        <w:t>Integration</w:t>
      </w:r>
      <w:bookmarkEnd w:id="10"/>
      <w:r>
        <w:rPr>
          <w:rFonts w:ascii="Verdana" w:eastAsia="굴림" w:hAnsi="Verdana" w:cs="굴림"/>
          <w:b/>
          <w:bCs/>
          <w:kern w:val="0"/>
          <w:szCs w:val="20"/>
          <w:lang/>
        </w:rPr>
        <w:t xml:space="preserve"> </w:t>
      </w:r>
    </w:p>
    <w:p w:rsidR="001C7BF4" w:rsidRPr="000640F8" w:rsidRDefault="001C7BF4" w:rsidP="001C7BF4">
      <w:pPr>
        <w:widowControl/>
        <w:wordWrap/>
        <w:autoSpaceDE/>
        <w:autoSpaceDN/>
        <w:spacing w:before="100" w:beforeAutospacing="1" w:after="100" w:afterAutospacing="1" w:line="240" w:lineRule="auto"/>
        <w:jc w:val="left"/>
        <w:rPr>
          <w:rFonts w:ascii="Verdana" w:eastAsia="굴림" w:hAnsi="Verdana" w:cs="굴림"/>
          <w:kern w:val="0"/>
          <w:szCs w:val="20"/>
          <w:lang/>
        </w:rPr>
      </w:pPr>
      <w:r>
        <w:rPr>
          <w:rFonts w:ascii="Verdana" w:eastAsia="굴림" w:hAnsi="Verdana" w:cs="굴림"/>
          <w:kern w:val="0"/>
          <w:szCs w:val="20"/>
          <w:lang/>
        </w:rPr>
        <w:t>The i</w:t>
      </w:r>
      <w:r w:rsidRPr="000640F8">
        <w:rPr>
          <w:rFonts w:ascii="Verdana" w:eastAsia="굴림" w:hAnsi="Verdana" w:cs="굴림"/>
          <w:kern w:val="0"/>
          <w:szCs w:val="20"/>
          <w:lang/>
        </w:rPr>
        <w:t>ntegration layer</w:t>
      </w:r>
      <w:r>
        <w:rPr>
          <w:rFonts w:ascii="Verdana" w:eastAsia="굴림" w:hAnsi="Verdana" w:cs="굴림"/>
          <w:kern w:val="0"/>
          <w:szCs w:val="20"/>
          <w:lang/>
        </w:rPr>
        <w:t xml:space="preserve"> </w:t>
      </w:r>
      <w:r w:rsidRPr="000640F8">
        <w:rPr>
          <w:rFonts w:ascii="Verdana" w:eastAsia="굴림" w:hAnsi="Verdana" w:cs="굴림"/>
          <w:kern w:val="0"/>
          <w:szCs w:val="20"/>
          <w:lang/>
        </w:rPr>
        <w:t>supports</w:t>
      </w:r>
      <w:r>
        <w:rPr>
          <w:rFonts w:ascii="Verdana" w:eastAsia="굴림" w:hAnsi="Verdana" w:cs="굴림"/>
          <w:kern w:val="0"/>
          <w:szCs w:val="20"/>
          <w:lang/>
        </w:rPr>
        <w:t xml:space="preserve"> a function to synchronize</w:t>
      </w:r>
      <w:r w:rsidRPr="000640F8">
        <w:rPr>
          <w:rFonts w:ascii="Verdana" w:eastAsia="굴림" w:hAnsi="Verdana" w:cs="굴림"/>
          <w:kern w:val="0"/>
          <w:szCs w:val="20"/>
          <w:lang/>
        </w:rPr>
        <w:t xml:space="preserve"> with other system</w:t>
      </w:r>
      <w:r>
        <w:rPr>
          <w:rFonts w:ascii="Verdana" w:eastAsia="굴림" w:hAnsi="Verdana" w:cs="굴림"/>
          <w:kern w:val="0"/>
          <w:szCs w:val="20"/>
          <w:lang/>
        </w:rPr>
        <w:t>s</w:t>
      </w:r>
      <w:r w:rsidRPr="000640F8">
        <w:rPr>
          <w:rFonts w:ascii="Verdana" w:eastAsia="굴림" w:hAnsi="Verdana" w:cs="굴림"/>
          <w:kern w:val="0"/>
          <w:szCs w:val="20"/>
          <w:lang/>
        </w:rPr>
        <w:t>.</w:t>
      </w:r>
    </w:p>
    <w:p w:rsidR="001C7BF4" w:rsidRPr="000640F8" w:rsidRDefault="001C7BF4" w:rsidP="001C7BF4">
      <w:pPr>
        <w:widowControl/>
        <w:numPr>
          <w:ilvl w:val="0"/>
          <w:numId w:val="7"/>
        </w:numPr>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 xml:space="preserve">Naming </w:t>
      </w:r>
      <w:r>
        <w:rPr>
          <w:rFonts w:ascii="Verdana" w:eastAsia="굴림" w:hAnsi="Verdana" w:cs="굴림"/>
          <w:kern w:val="0"/>
          <w:szCs w:val="20"/>
          <w:lang/>
        </w:rPr>
        <w:t>s</w:t>
      </w:r>
      <w:r w:rsidRPr="000640F8">
        <w:rPr>
          <w:rFonts w:ascii="Verdana" w:eastAsia="굴림" w:hAnsi="Verdana" w:cs="굴림"/>
          <w:kern w:val="0"/>
          <w:szCs w:val="20"/>
          <w:lang/>
        </w:rPr>
        <w:t>ervice: provide</w:t>
      </w:r>
      <w:r>
        <w:rPr>
          <w:rFonts w:ascii="Verdana" w:eastAsia="굴림" w:hAnsi="Verdana" w:cs="굴림"/>
          <w:kern w:val="0"/>
          <w:szCs w:val="20"/>
          <w:lang/>
        </w:rPr>
        <w:t>s</w:t>
      </w:r>
      <w:r w:rsidRPr="000640F8">
        <w:rPr>
          <w:rFonts w:ascii="Verdana" w:eastAsia="굴림" w:hAnsi="Verdana" w:cs="굴림"/>
          <w:kern w:val="0"/>
          <w:szCs w:val="20"/>
          <w:lang/>
        </w:rPr>
        <w:t xml:space="preserve"> </w:t>
      </w:r>
      <w:r>
        <w:rPr>
          <w:rFonts w:ascii="Verdana" w:eastAsia="굴림" w:hAnsi="Verdana" w:cs="굴림"/>
          <w:kern w:val="0"/>
          <w:szCs w:val="20"/>
          <w:lang/>
        </w:rPr>
        <w:t>a</w:t>
      </w:r>
      <w:r w:rsidRPr="000640F8">
        <w:rPr>
          <w:rFonts w:ascii="Verdana" w:eastAsia="굴림" w:hAnsi="Verdana" w:cs="굴림"/>
          <w:kern w:val="0"/>
          <w:szCs w:val="20"/>
          <w:lang/>
        </w:rPr>
        <w:t xml:space="preserve"> function to find the module and resources in remote place</w:t>
      </w:r>
      <w:r>
        <w:rPr>
          <w:rFonts w:ascii="Verdana" w:eastAsia="굴림" w:hAnsi="Verdana" w:cs="굴림"/>
          <w:kern w:val="0"/>
          <w:szCs w:val="20"/>
          <w:lang/>
        </w:rPr>
        <w:t>s</w:t>
      </w:r>
      <w:r w:rsidRPr="000640F8">
        <w:rPr>
          <w:rFonts w:ascii="Verdana" w:eastAsia="굴림" w:hAnsi="Verdana" w:cs="굴림"/>
          <w:kern w:val="0"/>
          <w:szCs w:val="20"/>
          <w:lang/>
        </w:rPr>
        <w:t>.</w:t>
      </w:r>
    </w:p>
    <w:p w:rsidR="001C7BF4" w:rsidRPr="000640F8" w:rsidRDefault="001C7BF4" w:rsidP="001C7BF4">
      <w:pPr>
        <w:widowControl/>
        <w:numPr>
          <w:ilvl w:val="0"/>
          <w:numId w:val="7"/>
        </w:numPr>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 xml:space="preserve">Web </w:t>
      </w:r>
      <w:r>
        <w:rPr>
          <w:rFonts w:ascii="Verdana" w:eastAsia="굴림" w:hAnsi="Verdana" w:cs="굴림"/>
          <w:kern w:val="0"/>
          <w:szCs w:val="20"/>
          <w:lang/>
        </w:rPr>
        <w:t>s</w:t>
      </w:r>
      <w:r w:rsidRPr="000640F8">
        <w:rPr>
          <w:rFonts w:ascii="Verdana" w:eastAsia="굴림" w:hAnsi="Verdana" w:cs="굴림"/>
          <w:kern w:val="0"/>
          <w:szCs w:val="20"/>
          <w:lang/>
        </w:rPr>
        <w:t>ervice: provide</w:t>
      </w:r>
      <w:r>
        <w:rPr>
          <w:rFonts w:ascii="Verdana" w:eastAsia="굴림" w:hAnsi="Verdana" w:cs="굴림"/>
          <w:kern w:val="0"/>
          <w:szCs w:val="20"/>
          <w:lang/>
        </w:rPr>
        <w:t>s</w:t>
      </w:r>
      <w:r w:rsidRPr="000640F8">
        <w:rPr>
          <w:rFonts w:ascii="Verdana" w:eastAsia="굴림" w:hAnsi="Verdana" w:cs="굴림"/>
          <w:kern w:val="0"/>
          <w:szCs w:val="20"/>
          <w:lang/>
        </w:rPr>
        <w:t xml:space="preserve"> </w:t>
      </w:r>
      <w:r>
        <w:rPr>
          <w:rFonts w:ascii="Verdana" w:eastAsia="굴림" w:hAnsi="Verdana" w:cs="굴림"/>
          <w:kern w:val="0"/>
          <w:szCs w:val="20"/>
          <w:lang/>
        </w:rPr>
        <w:t>a</w:t>
      </w:r>
      <w:r w:rsidRPr="000640F8">
        <w:rPr>
          <w:rFonts w:ascii="Verdana" w:eastAsia="굴림" w:hAnsi="Verdana" w:cs="굴림"/>
          <w:kern w:val="0"/>
          <w:szCs w:val="20"/>
          <w:lang/>
        </w:rPr>
        <w:t xml:space="preserve"> function to use the service at the other system or application by exposing the web service in the form of web service. </w:t>
      </w:r>
    </w:p>
    <w:p w:rsidR="001C7BF4" w:rsidRPr="000640F8" w:rsidRDefault="001C7BF4" w:rsidP="001C7BF4">
      <w:pPr>
        <w:widowControl/>
        <w:numPr>
          <w:ilvl w:val="0"/>
          <w:numId w:val="7"/>
        </w:numPr>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 xml:space="preserve">Integration </w:t>
      </w:r>
      <w:r>
        <w:rPr>
          <w:rFonts w:ascii="Verdana" w:eastAsia="굴림" w:hAnsi="Verdana" w:cs="굴림"/>
          <w:kern w:val="0"/>
          <w:szCs w:val="20"/>
          <w:lang/>
        </w:rPr>
        <w:t>s</w:t>
      </w:r>
      <w:r w:rsidRPr="000640F8">
        <w:rPr>
          <w:rFonts w:ascii="Verdana" w:eastAsia="굴림" w:hAnsi="Verdana" w:cs="굴림"/>
          <w:kern w:val="0"/>
          <w:szCs w:val="20"/>
          <w:lang/>
        </w:rPr>
        <w:t>ervice: provide</w:t>
      </w:r>
      <w:r>
        <w:rPr>
          <w:rFonts w:ascii="Verdana" w:eastAsia="굴림" w:hAnsi="Verdana" w:cs="굴림"/>
          <w:kern w:val="0"/>
          <w:szCs w:val="20"/>
          <w:lang/>
        </w:rPr>
        <w:t>s</w:t>
      </w:r>
      <w:r w:rsidRPr="000640F8">
        <w:rPr>
          <w:rFonts w:ascii="Verdana" w:eastAsia="굴림" w:hAnsi="Verdana" w:cs="굴림"/>
          <w:kern w:val="0"/>
          <w:szCs w:val="20"/>
          <w:lang/>
        </w:rPr>
        <w:t xml:space="preserve"> </w:t>
      </w:r>
      <w:r>
        <w:rPr>
          <w:rFonts w:ascii="Verdana" w:eastAsia="굴림" w:hAnsi="Verdana" w:cs="굴림"/>
          <w:kern w:val="0"/>
          <w:szCs w:val="20"/>
          <w:lang/>
        </w:rPr>
        <w:t>a</w:t>
      </w:r>
      <w:r w:rsidRPr="000640F8">
        <w:rPr>
          <w:rFonts w:ascii="Verdana" w:eastAsia="굴림" w:hAnsi="Verdana" w:cs="굴림"/>
          <w:kern w:val="0"/>
          <w:szCs w:val="20"/>
          <w:lang/>
        </w:rPr>
        <w:t xml:space="preserve"> common interface for association with e-government system and provide</w:t>
      </w:r>
      <w:r>
        <w:rPr>
          <w:rFonts w:ascii="Verdana" w:eastAsia="굴림" w:hAnsi="Verdana" w:cs="굴림"/>
          <w:kern w:val="0"/>
          <w:szCs w:val="20"/>
          <w:lang/>
        </w:rPr>
        <w:t>s</w:t>
      </w:r>
      <w:r w:rsidRPr="000640F8">
        <w:rPr>
          <w:rFonts w:ascii="Verdana" w:eastAsia="굴림" w:hAnsi="Verdana" w:cs="굴림"/>
          <w:kern w:val="0"/>
          <w:szCs w:val="20"/>
          <w:lang/>
        </w:rPr>
        <w:t xml:space="preserve"> the standard processing type for various types of solution association.</w:t>
      </w:r>
    </w:p>
    <w:p w:rsidR="001C7BF4" w:rsidRPr="000640F8" w:rsidRDefault="001C7BF4" w:rsidP="001C7BF4">
      <w:pPr>
        <w:widowControl/>
        <w:wordWrap/>
        <w:autoSpaceDE/>
        <w:autoSpaceDN/>
        <w:spacing w:before="100" w:beforeAutospacing="1" w:after="100" w:afterAutospacing="1" w:line="240" w:lineRule="auto"/>
        <w:jc w:val="left"/>
        <w:outlineLvl w:val="2"/>
        <w:rPr>
          <w:rFonts w:ascii="Verdana" w:eastAsia="굴림" w:hAnsi="Verdana" w:cs="굴림"/>
          <w:b/>
          <w:bCs/>
          <w:kern w:val="0"/>
          <w:szCs w:val="20"/>
          <w:lang/>
        </w:rPr>
      </w:pPr>
      <w:bookmarkStart w:id="11" w:name="공통기반"/>
      <w:r w:rsidRPr="000640F8">
        <w:rPr>
          <w:rFonts w:ascii="Verdana" w:eastAsia="굴림" w:hAnsi="Verdana" w:cs="굴림"/>
          <w:b/>
          <w:bCs/>
          <w:kern w:val="0"/>
          <w:szCs w:val="20"/>
          <w:lang/>
        </w:rPr>
        <w:t>Common Foundation</w:t>
      </w:r>
      <w:bookmarkEnd w:id="11"/>
    </w:p>
    <w:p w:rsidR="001C7BF4" w:rsidRPr="000640F8" w:rsidRDefault="001C7BF4" w:rsidP="001C7BF4">
      <w:pPr>
        <w:widowControl/>
        <w:wordWrap/>
        <w:autoSpaceDE/>
        <w:autoSpaceDN/>
        <w:spacing w:before="100" w:beforeAutospacing="1" w:after="100" w:afterAutospacing="1" w:line="240" w:lineRule="auto"/>
        <w:jc w:val="left"/>
        <w:rPr>
          <w:rFonts w:ascii="Verdana" w:eastAsia="굴림" w:hAnsi="Verdana" w:cs="굴림"/>
          <w:kern w:val="0"/>
          <w:szCs w:val="20"/>
          <w:lang/>
        </w:rPr>
      </w:pPr>
      <w:r>
        <w:rPr>
          <w:rFonts w:ascii="Verdana" w:eastAsia="굴림" w:hAnsi="Verdana" w:cs="굴림"/>
          <w:kern w:val="0"/>
          <w:szCs w:val="20"/>
          <w:lang/>
        </w:rPr>
        <w:t>The c</w:t>
      </w:r>
      <w:r w:rsidRPr="000640F8">
        <w:rPr>
          <w:rFonts w:ascii="Verdana" w:eastAsia="굴림" w:hAnsi="Verdana" w:cs="굴림"/>
          <w:kern w:val="0"/>
          <w:szCs w:val="20"/>
          <w:lang/>
        </w:rPr>
        <w:t>ommon foundation service provides function</w:t>
      </w:r>
      <w:r>
        <w:rPr>
          <w:rFonts w:ascii="Verdana" w:eastAsia="굴림" w:hAnsi="Verdana" w:cs="굴림"/>
          <w:kern w:val="0"/>
          <w:szCs w:val="20"/>
          <w:lang/>
        </w:rPr>
        <w:t>s</w:t>
      </w:r>
      <w:r w:rsidRPr="000640F8">
        <w:rPr>
          <w:rFonts w:ascii="Verdana" w:eastAsia="굴림" w:hAnsi="Verdana" w:cs="굴림"/>
          <w:kern w:val="0"/>
          <w:szCs w:val="20"/>
          <w:lang/>
        </w:rPr>
        <w:t xml:space="preserve"> used in common between </w:t>
      </w:r>
      <w:r>
        <w:rPr>
          <w:rFonts w:ascii="Verdana" w:eastAsia="굴림" w:hAnsi="Verdana" w:cs="굴림"/>
          <w:kern w:val="0"/>
          <w:szCs w:val="20"/>
          <w:lang/>
        </w:rPr>
        <w:t>execution environment</w:t>
      </w:r>
      <w:r w:rsidRPr="000640F8">
        <w:rPr>
          <w:rFonts w:ascii="Verdana" w:eastAsia="굴림" w:hAnsi="Verdana" w:cs="굴림"/>
          <w:kern w:val="0"/>
          <w:szCs w:val="20"/>
          <w:lang/>
        </w:rPr>
        <w:t xml:space="preserve"> service. </w:t>
      </w:r>
    </w:p>
    <w:p w:rsidR="001C7BF4" w:rsidRPr="000640F8" w:rsidRDefault="001C7BF4" w:rsidP="001C7BF4">
      <w:pPr>
        <w:widowControl/>
        <w:numPr>
          <w:ilvl w:val="0"/>
          <w:numId w:val="8"/>
        </w:numPr>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 xml:space="preserve">AOP: implement and support Aspect Oriented Programming </w:t>
      </w:r>
      <w:r>
        <w:rPr>
          <w:rFonts w:ascii="Verdana" w:eastAsia="굴림" w:hAnsi="Verdana" w:cs="굴림"/>
          <w:kern w:val="0"/>
          <w:szCs w:val="20"/>
          <w:lang/>
        </w:rPr>
        <w:t>(</w:t>
      </w:r>
      <w:r w:rsidRPr="000640F8">
        <w:rPr>
          <w:rFonts w:ascii="Verdana" w:eastAsia="굴림" w:hAnsi="Verdana" w:cs="굴림"/>
          <w:kern w:val="0"/>
          <w:szCs w:val="20"/>
          <w:lang/>
        </w:rPr>
        <w:t xml:space="preserve">AOP). </w:t>
      </w:r>
    </w:p>
    <w:p w:rsidR="001C7BF4" w:rsidRPr="000640F8" w:rsidRDefault="001C7BF4" w:rsidP="001C7BF4">
      <w:pPr>
        <w:widowControl/>
        <w:numPr>
          <w:ilvl w:val="0"/>
          <w:numId w:val="8"/>
        </w:numPr>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Cache: a function to enable the fast approach for the frequently used content and play a role to shorten overhead or time through frequent approach.</w:t>
      </w:r>
    </w:p>
    <w:p w:rsidR="001C7BF4" w:rsidRPr="000640F8" w:rsidRDefault="001C7BF4" w:rsidP="001C7BF4">
      <w:pPr>
        <w:widowControl/>
        <w:numPr>
          <w:ilvl w:val="0"/>
          <w:numId w:val="8"/>
        </w:numPr>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Compress/Decompress: provide</w:t>
      </w:r>
      <w:r>
        <w:rPr>
          <w:rFonts w:ascii="Verdana" w:eastAsia="굴림" w:hAnsi="Verdana" w:cs="굴림"/>
          <w:kern w:val="0"/>
          <w:szCs w:val="20"/>
          <w:lang/>
        </w:rPr>
        <w:t>s</w:t>
      </w:r>
      <w:r w:rsidRPr="000640F8">
        <w:rPr>
          <w:rFonts w:ascii="Verdana" w:eastAsia="굴림" w:hAnsi="Verdana" w:cs="굴림"/>
          <w:kern w:val="0"/>
          <w:szCs w:val="20"/>
          <w:lang/>
        </w:rPr>
        <w:t xml:space="preserve"> the function to compress and restore the data. Can be used to obtain original data by compressing original data or restoring the compressed data to effectively save and transfer the data. </w:t>
      </w:r>
    </w:p>
    <w:p w:rsidR="001C7BF4" w:rsidRPr="000640F8" w:rsidRDefault="001C7BF4" w:rsidP="001C7BF4">
      <w:pPr>
        <w:widowControl/>
        <w:numPr>
          <w:ilvl w:val="0"/>
          <w:numId w:val="8"/>
        </w:numPr>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Encryption/Decryption: provide</w:t>
      </w:r>
      <w:r>
        <w:rPr>
          <w:rFonts w:ascii="Verdana" w:eastAsia="굴림" w:hAnsi="Verdana" w:cs="굴림"/>
          <w:kern w:val="0"/>
          <w:szCs w:val="20"/>
          <w:lang/>
        </w:rPr>
        <w:t>s</w:t>
      </w:r>
      <w:r w:rsidRPr="000640F8">
        <w:rPr>
          <w:rFonts w:ascii="Verdana" w:eastAsia="굴림" w:hAnsi="Verdana" w:cs="굴림"/>
          <w:kern w:val="0"/>
          <w:szCs w:val="20"/>
          <w:lang/>
        </w:rPr>
        <w:t xml:space="preserve"> the encryption and decryption function for the data and can be used for security during data reception/sending through network.</w:t>
      </w:r>
    </w:p>
    <w:p w:rsidR="001C7BF4" w:rsidRPr="000640F8" w:rsidRDefault="001C7BF4" w:rsidP="001C7BF4">
      <w:pPr>
        <w:widowControl/>
        <w:numPr>
          <w:ilvl w:val="0"/>
          <w:numId w:val="8"/>
        </w:numPr>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 xml:space="preserve">Excel: provide Java library that can deal with </w:t>
      </w:r>
      <w:r>
        <w:rPr>
          <w:rFonts w:ascii="Verdana" w:eastAsia="굴림" w:hAnsi="Verdana" w:cs="굴림"/>
          <w:kern w:val="0"/>
          <w:szCs w:val="20"/>
          <w:lang/>
        </w:rPr>
        <w:t>E</w:t>
      </w:r>
      <w:r w:rsidRPr="000640F8">
        <w:rPr>
          <w:rFonts w:ascii="Verdana" w:eastAsia="굴림" w:hAnsi="Verdana" w:cs="굴림"/>
          <w:kern w:val="0"/>
          <w:szCs w:val="20"/>
          <w:lang/>
        </w:rPr>
        <w:t>xcel file format.</w:t>
      </w:r>
    </w:p>
    <w:p w:rsidR="001C7BF4" w:rsidRPr="000640F8" w:rsidRDefault="001C7BF4" w:rsidP="001C7BF4">
      <w:pPr>
        <w:widowControl/>
        <w:numPr>
          <w:ilvl w:val="0"/>
          <w:numId w:val="8"/>
        </w:numPr>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File Handling: provide</w:t>
      </w:r>
      <w:r>
        <w:rPr>
          <w:rFonts w:ascii="Verdana" w:eastAsia="굴림" w:hAnsi="Verdana" w:cs="굴림"/>
          <w:kern w:val="0"/>
          <w:szCs w:val="20"/>
          <w:lang/>
        </w:rPr>
        <w:t>s</w:t>
      </w:r>
      <w:r w:rsidRPr="000640F8">
        <w:rPr>
          <w:rFonts w:ascii="Verdana" w:eastAsia="굴림" w:hAnsi="Verdana" w:cs="굴림"/>
          <w:kern w:val="0"/>
          <w:szCs w:val="20"/>
          <w:lang/>
        </w:rPr>
        <w:t xml:space="preserve"> the function to access the file for </w:t>
      </w:r>
      <w:r>
        <w:rPr>
          <w:rFonts w:ascii="Verdana" w:eastAsia="굴림" w:hAnsi="Verdana" w:cs="굴림"/>
          <w:kern w:val="0"/>
          <w:szCs w:val="20"/>
          <w:lang/>
        </w:rPr>
        <w:t>f</w:t>
      </w:r>
      <w:r w:rsidRPr="000640F8">
        <w:rPr>
          <w:rFonts w:ascii="Verdana" w:eastAsia="굴림" w:hAnsi="Verdana" w:cs="굴림"/>
          <w:kern w:val="0"/>
          <w:szCs w:val="20"/>
          <w:lang/>
        </w:rPr>
        <w:t xml:space="preserve">ile creation, approach and change. </w:t>
      </w:r>
    </w:p>
    <w:p w:rsidR="001C7BF4" w:rsidRPr="000640F8" w:rsidRDefault="001C7BF4" w:rsidP="001C7BF4">
      <w:pPr>
        <w:widowControl/>
        <w:numPr>
          <w:ilvl w:val="0"/>
          <w:numId w:val="8"/>
        </w:numPr>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 xml:space="preserve">File Upload/Download: used in </w:t>
      </w:r>
      <w:r>
        <w:rPr>
          <w:rFonts w:ascii="Verdana" w:eastAsia="굴림" w:hAnsi="Verdana" w:cs="굴림"/>
          <w:kern w:val="0"/>
          <w:szCs w:val="20"/>
          <w:lang/>
        </w:rPr>
        <w:t xml:space="preserve">the </w:t>
      </w:r>
      <w:r w:rsidRPr="000640F8">
        <w:rPr>
          <w:rFonts w:ascii="Verdana" w:eastAsia="굴림" w:hAnsi="Verdana" w:cs="굴림"/>
          <w:kern w:val="0"/>
          <w:szCs w:val="20"/>
          <w:lang/>
        </w:rPr>
        <w:t>screen processing service group and provide</w:t>
      </w:r>
      <w:r>
        <w:rPr>
          <w:rFonts w:ascii="Verdana" w:eastAsia="굴림" w:hAnsi="Verdana" w:cs="굴림"/>
          <w:kern w:val="0"/>
          <w:szCs w:val="20"/>
          <w:lang/>
        </w:rPr>
        <w:t>s</w:t>
      </w:r>
      <w:r w:rsidRPr="000640F8">
        <w:rPr>
          <w:rFonts w:ascii="Verdana" w:eastAsia="굴림" w:hAnsi="Verdana" w:cs="굴림"/>
          <w:kern w:val="0"/>
          <w:szCs w:val="20"/>
          <w:lang/>
        </w:rPr>
        <w:t xml:space="preserve"> the function to upload and download the file. </w:t>
      </w:r>
    </w:p>
    <w:p w:rsidR="001C7BF4" w:rsidRPr="000640F8" w:rsidRDefault="001C7BF4" w:rsidP="001C7BF4">
      <w:pPr>
        <w:widowControl/>
        <w:numPr>
          <w:ilvl w:val="0"/>
          <w:numId w:val="8"/>
        </w:numPr>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FTP: provide</w:t>
      </w:r>
      <w:r>
        <w:rPr>
          <w:rFonts w:ascii="Verdana" w:eastAsia="굴림" w:hAnsi="Verdana" w:cs="굴림"/>
          <w:kern w:val="0"/>
          <w:szCs w:val="20"/>
          <w:lang/>
        </w:rPr>
        <w:t>s</w:t>
      </w:r>
      <w:r w:rsidRPr="000640F8">
        <w:rPr>
          <w:rFonts w:ascii="Verdana" w:eastAsia="굴림" w:hAnsi="Verdana" w:cs="굴림"/>
          <w:kern w:val="0"/>
          <w:szCs w:val="20"/>
          <w:lang/>
        </w:rPr>
        <w:t xml:space="preserve"> FTP client function to send and receive data </w:t>
      </w:r>
      <w:r>
        <w:rPr>
          <w:rFonts w:ascii="Verdana" w:eastAsia="굴림" w:hAnsi="Verdana" w:cs="굴림"/>
          <w:kern w:val="0"/>
          <w:szCs w:val="20"/>
          <w:lang/>
        </w:rPr>
        <w:t>(</w:t>
      </w:r>
      <w:r w:rsidRPr="000640F8">
        <w:rPr>
          <w:rFonts w:ascii="Verdana" w:eastAsia="굴림" w:hAnsi="Verdana" w:cs="굴림"/>
          <w:kern w:val="0"/>
          <w:szCs w:val="20"/>
          <w:lang/>
        </w:rPr>
        <w:t>file) using FTP</w:t>
      </w:r>
      <w:r>
        <w:rPr>
          <w:rFonts w:ascii="Verdana" w:eastAsia="굴림" w:hAnsi="Verdana" w:cs="굴림"/>
          <w:kern w:val="0"/>
          <w:szCs w:val="20"/>
          <w:lang/>
        </w:rPr>
        <w:t xml:space="preserve"> (</w:t>
      </w:r>
      <w:r w:rsidRPr="000640F8">
        <w:rPr>
          <w:rFonts w:ascii="Verdana" w:eastAsia="굴림" w:hAnsi="Verdana" w:cs="굴림"/>
          <w:kern w:val="0"/>
          <w:szCs w:val="20"/>
          <w:lang/>
        </w:rPr>
        <w:t>File Transfer Protocol).</w:t>
      </w:r>
    </w:p>
    <w:p w:rsidR="001C7BF4" w:rsidRPr="000640F8" w:rsidRDefault="001C7BF4" w:rsidP="001C7BF4">
      <w:pPr>
        <w:widowControl/>
        <w:numPr>
          <w:ilvl w:val="0"/>
          <w:numId w:val="8"/>
        </w:numPr>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ID Generation: provide</w:t>
      </w:r>
      <w:r>
        <w:rPr>
          <w:rFonts w:ascii="Verdana" w:eastAsia="굴림" w:hAnsi="Verdana" w:cs="굴림"/>
          <w:kern w:val="0"/>
          <w:szCs w:val="20"/>
          <w:lang/>
        </w:rPr>
        <w:t>s</w:t>
      </w:r>
      <w:r w:rsidRPr="000640F8">
        <w:rPr>
          <w:rFonts w:ascii="Verdana" w:eastAsia="굴림" w:hAnsi="Verdana" w:cs="굴림"/>
          <w:kern w:val="0"/>
          <w:szCs w:val="20"/>
          <w:lang/>
        </w:rPr>
        <w:t xml:space="preserve"> the function to create ID</w:t>
      </w:r>
      <w:r>
        <w:rPr>
          <w:rFonts w:ascii="Verdana" w:eastAsia="굴림" w:hAnsi="Verdana" w:cs="굴림"/>
          <w:kern w:val="0"/>
          <w:szCs w:val="20"/>
          <w:lang/>
        </w:rPr>
        <w:t xml:space="preserve"> (</w:t>
      </w:r>
      <w:r w:rsidRPr="000640F8">
        <w:rPr>
          <w:rFonts w:ascii="Verdana" w:eastAsia="굴림" w:hAnsi="Verdana" w:cs="굴림"/>
          <w:kern w:val="0"/>
          <w:szCs w:val="20"/>
          <w:lang/>
        </w:rPr>
        <w:t>Identifier) used at the system according to UUID</w:t>
      </w:r>
      <w:r>
        <w:rPr>
          <w:rFonts w:ascii="Verdana" w:eastAsia="굴림" w:hAnsi="Verdana" w:cs="굴림"/>
          <w:kern w:val="0"/>
          <w:szCs w:val="20"/>
          <w:lang/>
        </w:rPr>
        <w:t xml:space="preserve"> (</w:t>
      </w:r>
      <w:r w:rsidRPr="000640F8">
        <w:rPr>
          <w:rFonts w:ascii="Verdana" w:eastAsia="굴림" w:hAnsi="Verdana" w:cs="굴림"/>
          <w:kern w:val="0"/>
          <w:szCs w:val="20"/>
          <w:lang/>
        </w:rPr>
        <w:t>Universal Unique Identifier) standard.</w:t>
      </w:r>
    </w:p>
    <w:p w:rsidR="001C7BF4" w:rsidRPr="000640F8" w:rsidRDefault="001C7BF4" w:rsidP="001C7BF4">
      <w:pPr>
        <w:widowControl/>
        <w:numPr>
          <w:ilvl w:val="0"/>
          <w:numId w:val="8"/>
        </w:numPr>
        <w:wordWrap/>
        <w:autoSpaceDE/>
        <w:autoSpaceDN/>
        <w:spacing w:before="100" w:beforeAutospacing="1" w:after="100" w:afterAutospacing="1" w:line="240" w:lineRule="auto"/>
        <w:jc w:val="left"/>
        <w:rPr>
          <w:rFonts w:ascii="Verdana" w:eastAsia="굴림" w:hAnsi="Verdana" w:cs="굴림"/>
          <w:kern w:val="0"/>
          <w:szCs w:val="20"/>
          <w:lang/>
        </w:rPr>
      </w:pPr>
      <w:proofErr w:type="spellStart"/>
      <w:proofErr w:type="gramStart"/>
      <w:r w:rsidRPr="000640F8">
        <w:rPr>
          <w:rFonts w:ascii="Verdana" w:eastAsia="굴림" w:hAnsi="Verdana" w:cs="굴림"/>
          <w:kern w:val="0"/>
          <w:szCs w:val="20"/>
          <w:lang/>
        </w:rPr>
        <w:t>IoC</w:t>
      </w:r>
      <w:proofErr w:type="spellEnd"/>
      <w:proofErr w:type="gramEnd"/>
      <w:r w:rsidRPr="000640F8">
        <w:rPr>
          <w:rFonts w:ascii="Verdana" w:eastAsia="굴림" w:hAnsi="Verdana" w:cs="굴림"/>
          <w:kern w:val="0"/>
          <w:szCs w:val="20"/>
          <w:lang/>
        </w:rPr>
        <w:t xml:space="preserve"> Container: provide</w:t>
      </w:r>
      <w:r>
        <w:rPr>
          <w:rFonts w:ascii="Verdana" w:eastAsia="굴림" w:hAnsi="Verdana" w:cs="굴림"/>
          <w:kern w:val="0"/>
          <w:szCs w:val="20"/>
          <w:lang/>
        </w:rPr>
        <w:t>s</w:t>
      </w:r>
      <w:r w:rsidRPr="000640F8">
        <w:rPr>
          <w:rFonts w:ascii="Verdana" w:eastAsia="굴림" w:hAnsi="Verdana" w:cs="굴림"/>
          <w:kern w:val="0"/>
          <w:szCs w:val="20"/>
          <w:lang/>
        </w:rPr>
        <w:t xml:space="preserve"> the basic function of framework, </w:t>
      </w:r>
      <w:proofErr w:type="spellStart"/>
      <w:r w:rsidRPr="000640F8">
        <w:rPr>
          <w:rFonts w:ascii="Verdana" w:eastAsia="굴림" w:hAnsi="Verdana" w:cs="굴림"/>
          <w:kern w:val="0"/>
          <w:szCs w:val="20"/>
          <w:lang/>
        </w:rPr>
        <w:t>IoC</w:t>
      </w:r>
      <w:proofErr w:type="spellEnd"/>
      <w:r>
        <w:rPr>
          <w:rFonts w:ascii="Verdana" w:eastAsia="굴림" w:hAnsi="Verdana" w:cs="굴림"/>
          <w:kern w:val="0"/>
          <w:szCs w:val="20"/>
          <w:lang/>
        </w:rPr>
        <w:t xml:space="preserve"> (</w:t>
      </w:r>
      <w:r w:rsidRPr="000640F8">
        <w:rPr>
          <w:rFonts w:ascii="Verdana" w:eastAsia="굴림" w:hAnsi="Verdana" w:cs="굴림"/>
          <w:kern w:val="0"/>
          <w:szCs w:val="20"/>
          <w:lang/>
        </w:rPr>
        <w:t>Inversion of Control) container function.</w:t>
      </w:r>
    </w:p>
    <w:p w:rsidR="001C7BF4" w:rsidRPr="000640F8" w:rsidRDefault="001C7BF4" w:rsidP="001C7BF4">
      <w:pPr>
        <w:widowControl/>
        <w:numPr>
          <w:ilvl w:val="0"/>
          <w:numId w:val="8"/>
        </w:numPr>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Logging: provide</w:t>
      </w:r>
      <w:r>
        <w:rPr>
          <w:rFonts w:ascii="Verdana" w:eastAsia="굴림" w:hAnsi="Verdana" w:cs="굴림"/>
          <w:kern w:val="0"/>
          <w:szCs w:val="20"/>
          <w:lang/>
        </w:rPr>
        <w:t>s</w:t>
      </w:r>
      <w:r w:rsidRPr="000640F8">
        <w:rPr>
          <w:rFonts w:ascii="Verdana" w:eastAsia="굴림" w:hAnsi="Verdana" w:cs="굴림"/>
          <w:kern w:val="0"/>
          <w:szCs w:val="20"/>
          <w:lang/>
        </w:rPr>
        <w:t xml:space="preserve"> the function to reduce the overhead using </w:t>
      </w:r>
      <w:proofErr w:type="spellStart"/>
      <w:r w:rsidRPr="000640F8">
        <w:rPr>
          <w:rFonts w:ascii="Verdana" w:eastAsia="굴림" w:hAnsi="Verdana" w:cs="굴림"/>
          <w:kern w:val="0"/>
          <w:szCs w:val="20"/>
          <w:lang/>
        </w:rPr>
        <w:t>System.out.println</w:t>
      </w:r>
      <w:proofErr w:type="spellEnd"/>
      <w:r w:rsidRPr="000640F8">
        <w:rPr>
          <w:rFonts w:ascii="Verdana" w:eastAsia="굴림" w:hAnsi="Verdana" w:cs="굴림"/>
          <w:kern w:val="0"/>
          <w:szCs w:val="20"/>
          <w:lang/>
        </w:rPr>
        <w:t xml:space="preserve"> sentence, save and control the log through </w:t>
      </w:r>
      <w:r w:rsidR="00E97047">
        <w:rPr>
          <w:rFonts w:ascii="Verdana" w:eastAsia="굴림" w:hAnsi="Verdana" w:cs="굴림" w:hint="eastAsia"/>
          <w:kern w:val="0"/>
          <w:szCs w:val="20"/>
          <w:lang/>
        </w:rPr>
        <w:t xml:space="preserve">a </w:t>
      </w:r>
      <w:r w:rsidRPr="000640F8">
        <w:rPr>
          <w:rFonts w:ascii="Verdana" w:eastAsia="굴림" w:hAnsi="Verdana" w:cs="굴림"/>
          <w:kern w:val="0"/>
          <w:szCs w:val="20"/>
          <w:lang/>
        </w:rPr>
        <w:t xml:space="preserve">convenient setting. </w:t>
      </w:r>
    </w:p>
    <w:p w:rsidR="001C7BF4" w:rsidRPr="000640F8" w:rsidRDefault="001C7BF4" w:rsidP="001C7BF4">
      <w:pPr>
        <w:widowControl/>
        <w:numPr>
          <w:ilvl w:val="0"/>
          <w:numId w:val="8"/>
        </w:numPr>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Mail: provide</w:t>
      </w:r>
      <w:r>
        <w:rPr>
          <w:rFonts w:ascii="Verdana" w:eastAsia="굴림" w:hAnsi="Verdana" w:cs="굴림"/>
          <w:kern w:val="0"/>
          <w:szCs w:val="20"/>
          <w:lang/>
        </w:rPr>
        <w:t>s</w:t>
      </w:r>
      <w:r w:rsidRPr="000640F8">
        <w:rPr>
          <w:rFonts w:ascii="Verdana" w:eastAsia="굴림" w:hAnsi="Verdana" w:cs="굴림"/>
          <w:kern w:val="0"/>
          <w:szCs w:val="20"/>
          <w:lang/>
        </w:rPr>
        <w:t xml:space="preserve"> the function to comply with SMTP standard and to send e-mail client function for sending e-mail.</w:t>
      </w:r>
    </w:p>
    <w:p w:rsidR="001C7BF4" w:rsidRPr="000640F8" w:rsidRDefault="001C7BF4" w:rsidP="001C7BF4">
      <w:pPr>
        <w:widowControl/>
        <w:numPr>
          <w:ilvl w:val="0"/>
          <w:numId w:val="8"/>
        </w:numPr>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Marshalling/</w:t>
      </w:r>
      <w:proofErr w:type="spellStart"/>
      <w:r w:rsidRPr="000640F8">
        <w:rPr>
          <w:rFonts w:ascii="Verdana" w:eastAsia="굴림" w:hAnsi="Verdana" w:cs="굴림"/>
          <w:kern w:val="0"/>
          <w:szCs w:val="20"/>
          <w:lang/>
        </w:rPr>
        <w:t>Unmarshalling</w:t>
      </w:r>
      <w:proofErr w:type="spellEnd"/>
      <w:r w:rsidRPr="000640F8">
        <w:rPr>
          <w:rFonts w:ascii="Verdana" w:eastAsia="굴림" w:hAnsi="Verdana" w:cs="굴림"/>
          <w:kern w:val="0"/>
          <w:szCs w:val="20"/>
          <w:lang/>
        </w:rPr>
        <w:t>: provide</w:t>
      </w:r>
      <w:r>
        <w:rPr>
          <w:rFonts w:ascii="Verdana" w:eastAsia="굴림" w:hAnsi="Verdana" w:cs="굴림"/>
          <w:kern w:val="0"/>
          <w:szCs w:val="20"/>
          <w:lang/>
        </w:rPr>
        <w:t>s</w:t>
      </w:r>
      <w:r w:rsidRPr="000640F8">
        <w:rPr>
          <w:rFonts w:ascii="Verdana" w:eastAsia="굴림" w:hAnsi="Verdana" w:cs="굴림"/>
          <w:kern w:val="0"/>
          <w:szCs w:val="20"/>
          <w:lang/>
        </w:rPr>
        <w:t xml:space="preserve"> the function to convert the object to the specific type of data and to convert the data created in specific type of data to the object reversely. </w:t>
      </w:r>
    </w:p>
    <w:p w:rsidR="001C7BF4" w:rsidRPr="000640F8" w:rsidRDefault="001C7BF4" w:rsidP="001C7BF4">
      <w:pPr>
        <w:widowControl/>
        <w:numPr>
          <w:ilvl w:val="0"/>
          <w:numId w:val="8"/>
        </w:numPr>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Object Pooling: provide</w:t>
      </w:r>
      <w:r>
        <w:rPr>
          <w:rFonts w:ascii="Verdana" w:eastAsia="굴림" w:hAnsi="Verdana" w:cs="굴림"/>
          <w:kern w:val="0"/>
          <w:szCs w:val="20"/>
          <w:lang/>
        </w:rPr>
        <w:t>s</w:t>
      </w:r>
      <w:r w:rsidRPr="000640F8">
        <w:rPr>
          <w:rFonts w:ascii="Verdana" w:eastAsia="굴림" w:hAnsi="Verdana" w:cs="굴림"/>
          <w:kern w:val="0"/>
          <w:szCs w:val="20"/>
          <w:lang/>
        </w:rPr>
        <w:t xml:space="preserve"> the function to create and assign new object</w:t>
      </w:r>
      <w:r>
        <w:rPr>
          <w:rFonts w:ascii="Verdana" w:eastAsia="굴림" w:hAnsi="Verdana" w:cs="굴림"/>
          <w:kern w:val="0"/>
          <w:szCs w:val="20"/>
          <w:lang/>
        </w:rPr>
        <w:t>s</w:t>
      </w:r>
      <w:r w:rsidRPr="000640F8">
        <w:rPr>
          <w:rFonts w:ascii="Verdana" w:eastAsia="굴림" w:hAnsi="Verdana" w:cs="굴림"/>
          <w:kern w:val="0"/>
          <w:szCs w:val="20"/>
          <w:lang/>
        </w:rPr>
        <w:t xml:space="preserve"> according to pool size if there is no object to be assigned. Or to receive</w:t>
      </w:r>
      <w:r>
        <w:rPr>
          <w:rFonts w:ascii="Verdana" w:eastAsia="굴림" w:hAnsi="Verdana" w:cs="굴림"/>
          <w:kern w:val="0"/>
          <w:szCs w:val="20"/>
          <w:lang/>
        </w:rPr>
        <w:t xml:space="preserve"> an</w:t>
      </w:r>
      <w:r w:rsidRPr="000640F8">
        <w:rPr>
          <w:rFonts w:ascii="Verdana" w:eastAsia="굴림" w:hAnsi="Verdana" w:cs="굴림"/>
          <w:kern w:val="0"/>
          <w:szCs w:val="20"/>
          <w:lang/>
        </w:rPr>
        <w:t xml:space="preserve"> assignment of object if there is </w:t>
      </w:r>
      <w:r>
        <w:rPr>
          <w:rFonts w:ascii="Verdana" w:eastAsia="굴림" w:hAnsi="Verdana" w:cs="굴림"/>
          <w:kern w:val="0"/>
          <w:szCs w:val="20"/>
          <w:lang/>
        </w:rPr>
        <w:t xml:space="preserve">an </w:t>
      </w:r>
      <w:r w:rsidRPr="000640F8">
        <w:rPr>
          <w:rFonts w:ascii="Verdana" w:eastAsia="굴림" w:hAnsi="Verdana" w:cs="굴림"/>
          <w:kern w:val="0"/>
          <w:szCs w:val="20"/>
          <w:lang/>
        </w:rPr>
        <w:t xml:space="preserve">available object in the pool. </w:t>
      </w:r>
    </w:p>
    <w:p w:rsidR="001C7BF4" w:rsidRPr="000640F8" w:rsidRDefault="001C7BF4" w:rsidP="001C7BF4">
      <w:pPr>
        <w:widowControl/>
        <w:numPr>
          <w:ilvl w:val="0"/>
          <w:numId w:val="8"/>
        </w:numPr>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Property: provide</w:t>
      </w:r>
      <w:r>
        <w:rPr>
          <w:rFonts w:ascii="Verdana" w:eastAsia="굴림" w:hAnsi="Verdana" w:cs="굴림"/>
          <w:kern w:val="0"/>
          <w:szCs w:val="20"/>
          <w:lang/>
        </w:rPr>
        <w:t>s</w:t>
      </w:r>
      <w:r w:rsidRPr="000640F8">
        <w:rPr>
          <w:rFonts w:ascii="Verdana" w:eastAsia="굴림" w:hAnsi="Verdana" w:cs="굴림"/>
          <w:kern w:val="0"/>
          <w:szCs w:val="20"/>
          <w:lang/>
        </w:rPr>
        <w:t xml:space="preserve"> the function to enable the application to approach the value for specific key and to internally save the pairs of key and value that composes the external file or environment information. </w:t>
      </w:r>
    </w:p>
    <w:p w:rsidR="001C7BF4" w:rsidRPr="000640F8" w:rsidRDefault="001C7BF4" w:rsidP="001C7BF4">
      <w:pPr>
        <w:widowControl/>
        <w:numPr>
          <w:ilvl w:val="0"/>
          <w:numId w:val="8"/>
        </w:numPr>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Resource: as a function to support internationalization and localization, it provides the function to read the message relevant to</w:t>
      </w:r>
      <w:r>
        <w:rPr>
          <w:rFonts w:ascii="Verdana" w:eastAsia="굴림" w:hAnsi="Verdana" w:cs="굴림"/>
          <w:kern w:val="0"/>
          <w:szCs w:val="20"/>
          <w:lang/>
        </w:rPr>
        <w:t xml:space="preserve"> the</w:t>
      </w:r>
      <w:r w:rsidRPr="000640F8">
        <w:rPr>
          <w:rFonts w:ascii="Verdana" w:eastAsia="굴림" w:hAnsi="Verdana" w:cs="굴림"/>
          <w:kern w:val="0"/>
          <w:szCs w:val="20"/>
          <w:lang/>
        </w:rPr>
        <w:t xml:space="preserve"> language and the country. </w:t>
      </w:r>
    </w:p>
    <w:p w:rsidR="001C7BF4" w:rsidRPr="000640F8" w:rsidRDefault="001C7BF4" w:rsidP="001C7BF4">
      <w:pPr>
        <w:widowControl/>
        <w:numPr>
          <w:ilvl w:val="0"/>
          <w:numId w:val="8"/>
        </w:numPr>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 xml:space="preserve">Scheduling: as a function to support the task that regularly or repeatedly occurs in the application server, it provides the function similar to </w:t>
      </w:r>
      <w:proofErr w:type="spellStart"/>
      <w:r w:rsidRPr="000640F8">
        <w:rPr>
          <w:rFonts w:ascii="Verdana" w:eastAsia="굴림" w:hAnsi="Verdana" w:cs="굴림"/>
          <w:kern w:val="0"/>
          <w:szCs w:val="20"/>
          <w:lang/>
        </w:rPr>
        <w:t>Cron</w:t>
      </w:r>
      <w:proofErr w:type="spellEnd"/>
      <w:r w:rsidRPr="000640F8">
        <w:rPr>
          <w:rFonts w:ascii="Verdana" w:eastAsia="굴림" w:hAnsi="Verdana" w:cs="굴림"/>
          <w:kern w:val="0"/>
          <w:szCs w:val="20"/>
          <w:lang/>
        </w:rPr>
        <w:t xml:space="preserve"> command of </w:t>
      </w:r>
      <w:proofErr w:type="gramStart"/>
      <w:r w:rsidRPr="000640F8">
        <w:rPr>
          <w:rFonts w:ascii="Verdana" w:eastAsia="굴림" w:hAnsi="Verdana" w:cs="굴림"/>
          <w:kern w:val="0"/>
          <w:szCs w:val="20"/>
          <w:lang/>
        </w:rPr>
        <w:t>Unix</w:t>
      </w:r>
      <w:proofErr w:type="gramEnd"/>
      <w:r w:rsidRPr="000640F8">
        <w:rPr>
          <w:rFonts w:ascii="Verdana" w:eastAsia="굴림" w:hAnsi="Verdana" w:cs="굴림"/>
          <w:kern w:val="0"/>
          <w:szCs w:val="20"/>
          <w:lang/>
        </w:rPr>
        <w:t>.</w:t>
      </w:r>
    </w:p>
    <w:p w:rsidR="001C7BF4" w:rsidRPr="000640F8" w:rsidRDefault="001C7BF4" w:rsidP="001C7BF4">
      <w:pPr>
        <w:widowControl/>
        <w:numPr>
          <w:ilvl w:val="0"/>
          <w:numId w:val="8"/>
        </w:numPr>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Server Security: provide</w:t>
      </w:r>
      <w:r>
        <w:rPr>
          <w:rFonts w:ascii="Verdana" w:eastAsia="굴림" w:hAnsi="Verdana" w:cs="굴림"/>
          <w:kern w:val="0"/>
          <w:szCs w:val="20"/>
          <w:lang/>
        </w:rPr>
        <w:t>s</w:t>
      </w:r>
      <w:r w:rsidRPr="000640F8">
        <w:rPr>
          <w:rFonts w:ascii="Verdana" w:eastAsia="굴림" w:hAnsi="Verdana" w:cs="굴림"/>
          <w:kern w:val="0"/>
          <w:szCs w:val="20"/>
          <w:lang/>
        </w:rPr>
        <w:t xml:space="preserve"> the function to manage user certification and authority for security management at the approach of data and server function.</w:t>
      </w:r>
    </w:p>
    <w:p w:rsidR="001C7BF4" w:rsidRPr="000640F8" w:rsidRDefault="001C7BF4" w:rsidP="001C7BF4">
      <w:pPr>
        <w:widowControl/>
        <w:numPr>
          <w:ilvl w:val="0"/>
          <w:numId w:val="8"/>
        </w:numPr>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 xml:space="preserve">String </w:t>
      </w:r>
      <w:proofErr w:type="spellStart"/>
      <w:r w:rsidRPr="000640F8">
        <w:rPr>
          <w:rFonts w:ascii="Verdana" w:eastAsia="굴림" w:hAnsi="Verdana" w:cs="굴림"/>
          <w:kern w:val="0"/>
          <w:szCs w:val="20"/>
          <w:lang/>
        </w:rPr>
        <w:t>Util</w:t>
      </w:r>
      <w:proofErr w:type="spellEnd"/>
      <w:r w:rsidRPr="000640F8">
        <w:rPr>
          <w:rFonts w:ascii="Verdana" w:eastAsia="굴림" w:hAnsi="Verdana" w:cs="굴림"/>
          <w:kern w:val="0"/>
          <w:szCs w:val="20"/>
          <w:lang/>
        </w:rPr>
        <w:t>: provide</w:t>
      </w:r>
      <w:r>
        <w:rPr>
          <w:rFonts w:ascii="Verdana" w:eastAsia="굴림" w:hAnsi="Verdana" w:cs="굴림"/>
          <w:kern w:val="0"/>
          <w:szCs w:val="20"/>
          <w:lang/>
        </w:rPr>
        <w:t>s</w:t>
      </w:r>
      <w:r w:rsidRPr="000640F8">
        <w:rPr>
          <w:rFonts w:ascii="Verdana" w:eastAsia="굴림" w:hAnsi="Verdana" w:cs="굴림"/>
          <w:kern w:val="0"/>
          <w:szCs w:val="20"/>
          <w:lang/>
        </w:rPr>
        <w:t xml:space="preserve"> various kinds of function to handle data of character string.</w:t>
      </w:r>
    </w:p>
    <w:p w:rsidR="001C7BF4" w:rsidRPr="000640F8" w:rsidRDefault="001C7BF4" w:rsidP="001C7BF4">
      <w:pPr>
        <w:widowControl/>
        <w:numPr>
          <w:ilvl w:val="0"/>
          <w:numId w:val="8"/>
        </w:numPr>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XML Manipulation: provide</w:t>
      </w:r>
      <w:r>
        <w:rPr>
          <w:rFonts w:ascii="Verdana" w:eastAsia="굴림" w:hAnsi="Verdana" w:cs="굴림"/>
          <w:kern w:val="0"/>
          <w:szCs w:val="20"/>
          <w:lang/>
        </w:rPr>
        <w:t>s</w:t>
      </w:r>
      <w:r w:rsidRPr="000640F8">
        <w:rPr>
          <w:rFonts w:ascii="Verdana" w:eastAsia="굴림" w:hAnsi="Verdana" w:cs="굴림"/>
          <w:kern w:val="0"/>
          <w:szCs w:val="20"/>
          <w:lang/>
        </w:rPr>
        <w:t xml:space="preserve"> the function to read and write XML.</w:t>
      </w:r>
    </w:p>
    <w:p w:rsidR="001C7BF4" w:rsidRPr="000640F8" w:rsidRDefault="001C7BF4" w:rsidP="001C7BF4">
      <w:pPr>
        <w:widowControl/>
        <w:wordWrap/>
        <w:autoSpaceDE/>
        <w:autoSpaceDN/>
        <w:spacing w:before="100" w:beforeAutospacing="1" w:after="100" w:afterAutospacing="1" w:line="240" w:lineRule="auto"/>
        <w:jc w:val="left"/>
        <w:outlineLvl w:val="1"/>
        <w:rPr>
          <w:rFonts w:ascii="Verdana" w:eastAsia="굴림" w:hAnsi="Verdana" w:cs="굴림"/>
          <w:b/>
          <w:bCs/>
          <w:kern w:val="0"/>
          <w:szCs w:val="20"/>
          <w:lang/>
        </w:rPr>
      </w:pPr>
      <w:bookmarkStart w:id="12" w:name="실행환경_오픈소스_소프트웨어_사용현황"/>
      <w:r w:rsidRPr="000640F8">
        <w:rPr>
          <w:rFonts w:ascii="Verdana" w:eastAsia="굴림" w:hAnsi="Verdana" w:cs="굴림"/>
          <w:b/>
          <w:bCs/>
          <w:kern w:val="0"/>
          <w:szCs w:val="20"/>
          <w:lang/>
        </w:rPr>
        <w:t>Status of Using Open Source Software</w:t>
      </w:r>
      <w:bookmarkEnd w:id="12"/>
      <w:r w:rsidRPr="00ED73A9">
        <w:rPr>
          <w:rFonts w:ascii="Verdana" w:eastAsia="굴림" w:hAnsi="Verdana" w:cs="굴림"/>
          <w:b/>
          <w:bCs/>
          <w:kern w:val="0"/>
          <w:szCs w:val="20"/>
          <w:lang/>
        </w:rPr>
        <w:t xml:space="preserve"> </w:t>
      </w:r>
      <w:r>
        <w:rPr>
          <w:rFonts w:ascii="Verdana" w:eastAsia="굴림" w:hAnsi="Verdana" w:cs="굴림"/>
          <w:b/>
          <w:bCs/>
          <w:kern w:val="0"/>
          <w:szCs w:val="20"/>
          <w:lang/>
        </w:rPr>
        <w:t>of the Execution Environment</w:t>
      </w:r>
    </w:p>
    <w:p w:rsidR="001C7BF4" w:rsidRPr="000640F8" w:rsidRDefault="001C7BF4" w:rsidP="001C7BF4">
      <w:pPr>
        <w:widowControl/>
        <w:wordWrap/>
        <w:autoSpaceDE/>
        <w:autoSpaceDN/>
        <w:spacing w:before="100" w:beforeAutospacing="1" w:after="100" w:afterAutospacing="1" w:line="240" w:lineRule="auto"/>
        <w:jc w:val="left"/>
        <w:rPr>
          <w:rFonts w:ascii="Verdana" w:eastAsia="굴림" w:hAnsi="Verdana" w:cs="굴림"/>
          <w:kern w:val="0"/>
          <w:szCs w:val="20"/>
          <w:lang/>
        </w:rPr>
      </w:pPr>
      <w:r w:rsidRPr="000640F8">
        <w:rPr>
          <w:rFonts w:ascii="Verdana" w:eastAsia="굴림" w:hAnsi="Verdana" w:cs="굴림"/>
          <w:kern w:val="0"/>
          <w:szCs w:val="20"/>
          <w:lang/>
        </w:rPr>
        <w:t>To provide execution environment service, foundation open-source software was identified and open source software was selected per service through open source software evaluation and test</w:t>
      </w:r>
      <w:r>
        <w:rPr>
          <w:rFonts w:ascii="Verdana" w:eastAsia="굴림" w:hAnsi="Verdana" w:cs="굴림"/>
          <w:kern w:val="0"/>
          <w:szCs w:val="20"/>
          <w:lang/>
        </w:rPr>
        <w:t>ing</w:t>
      </w:r>
      <w:r w:rsidRPr="000640F8">
        <w:rPr>
          <w:rFonts w:ascii="Verdana" w:eastAsia="굴림" w:hAnsi="Verdana" w:cs="굴림"/>
          <w:kern w:val="0"/>
          <w:szCs w:val="20"/>
          <w:lang/>
        </w:rPr>
        <w:t xml:space="preserve">. Open-source software was evaluated comprehensively on various items such as industrial standard, license, function requirement, support at the expansion and maturity, as well as </w:t>
      </w:r>
      <w:r>
        <w:rPr>
          <w:rFonts w:ascii="Verdana" w:eastAsia="굴림" w:hAnsi="Verdana" w:cs="굴림"/>
          <w:kern w:val="0"/>
          <w:szCs w:val="20"/>
          <w:lang/>
        </w:rPr>
        <w:t xml:space="preserve">the </w:t>
      </w:r>
      <w:r w:rsidRPr="000640F8">
        <w:rPr>
          <w:rFonts w:ascii="Verdana" w:eastAsia="굴림" w:hAnsi="Verdana" w:cs="굴림"/>
          <w:kern w:val="0"/>
          <w:szCs w:val="20"/>
          <w:lang/>
        </w:rPr>
        <w:t xml:space="preserve">development environment. Development framework </w:t>
      </w:r>
      <w:r>
        <w:rPr>
          <w:rFonts w:ascii="Verdana" w:eastAsia="굴림" w:hAnsi="Verdana" w:cs="굴림"/>
          <w:kern w:val="0"/>
          <w:szCs w:val="20"/>
          <w:lang/>
        </w:rPr>
        <w:t>execution environment</w:t>
      </w:r>
      <w:r w:rsidRPr="000640F8">
        <w:rPr>
          <w:rFonts w:ascii="Verdana" w:eastAsia="굴림" w:hAnsi="Verdana" w:cs="굴림"/>
          <w:kern w:val="0"/>
          <w:szCs w:val="20"/>
          <w:lang/>
        </w:rPr>
        <w:t xml:space="preserve"> service was recycled based on the open source </w:t>
      </w:r>
      <w:r w:rsidRPr="000640F8">
        <w:rPr>
          <w:rFonts w:ascii="Verdana" w:eastAsia="굴림" w:hAnsi="Verdana" w:cs="굴림"/>
          <w:kern w:val="0"/>
          <w:szCs w:val="20"/>
          <w:lang/>
        </w:rPr>
        <w:lastRenderedPageBreak/>
        <w:t>software or implemented with expansion. For some service</w:t>
      </w:r>
      <w:r>
        <w:rPr>
          <w:rFonts w:ascii="Verdana" w:eastAsia="굴림" w:hAnsi="Verdana" w:cs="굴림"/>
          <w:kern w:val="0"/>
          <w:szCs w:val="20"/>
          <w:lang/>
        </w:rPr>
        <w:t>s</w:t>
      </w:r>
      <w:r w:rsidRPr="000640F8">
        <w:rPr>
          <w:rFonts w:ascii="Verdana" w:eastAsia="굴림" w:hAnsi="Verdana" w:cs="굴림"/>
          <w:kern w:val="0"/>
          <w:szCs w:val="20"/>
          <w:lang/>
        </w:rPr>
        <w:t xml:space="preserve">, open source software satisfying selection standard was not selected, but implemented in itself. </w:t>
      </w:r>
    </w:p>
    <w:tbl>
      <w:tblPr>
        <w:tblW w:w="0" w:type="auto"/>
        <w:tblCellSpacing w:w="15" w:type="dxa"/>
        <w:tblInd w:w="30" w:type="dxa"/>
        <w:tblCellMar>
          <w:top w:w="15" w:type="dxa"/>
          <w:left w:w="15" w:type="dxa"/>
          <w:bottom w:w="15" w:type="dxa"/>
          <w:right w:w="15" w:type="dxa"/>
        </w:tblCellMar>
        <w:tblLook w:val="00A0"/>
      </w:tblPr>
      <w:tblGrid>
        <w:gridCol w:w="45"/>
        <w:gridCol w:w="1482"/>
        <w:gridCol w:w="2949"/>
        <w:gridCol w:w="1987"/>
        <w:gridCol w:w="986"/>
        <w:gridCol w:w="3077"/>
      </w:tblGrid>
      <w:tr w:rsidR="001C7BF4" w:rsidRPr="000640F8" w:rsidTr="006B1AA0">
        <w:trPr>
          <w:tblCellSpacing w:w="15" w:type="dxa"/>
        </w:trPr>
        <w:tc>
          <w:tcPr>
            <w:tcW w:w="0" w:type="auto"/>
            <w:gridSpan w:val="2"/>
            <w:vAlign w:val="center"/>
          </w:tcPr>
          <w:p w:rsidR="001C7BF4" w:rsidRPr="000640F8" w:rsidRDefault="001C7BF4" w:rsidP="006B1AA0">
            <w:pPr>
              <w:widowControl/>
              <w:wordWrap/>
              <w:autoSpaceDE/>
              <w:autoSpaceDN/>
              <w:spacing w:after="0" w:line="240" w:lineRule="auto"/>
              <w:jc w:val="center"/>
              <w:rPr>
                <w:rFonts w:ascii="Verdana" w:eastAsia="굴림" w:hAnsi="Verdana" w:cs="굴림"/>
                <w:b/>
                <w:bCs/>
                <w:kern w:val="0"/>
                <w:szCs w:val="20"/>
              </w:rPr>
            </w:pPr>
            <w:r w:rsidRPr="000640F8">
              <w:rPr>
                <w:rFonts w:ascii="Verdana" w:eastAsia="굴림" w:hAnsi="Verdana" w:cs="굴림"/>
                <w:b/>
                <w:bCs/>
                <w:kern w:val="0"/>
                <w:szCs w:val="20"/>
              </w:rPr>
              <w:t xml:space="preserve">Service Group </w:t>
            </w:r>
          </w:p>
        </w:tc>
        <w:tc>
          <w:tcPr>
            <w:tcW w:w="0" w:type="auto"/>
            <w:vAlign w:val="center"/>
          </w:tcPr>
          <w:p w:rsidR="001C7BF4" w:rsidRPr="000640F8" w:rsidRDefault="001C7BF4" w:rsidP="006B1AA0">
            <w:pPr>
              <w:widowControl/>
              <w:wordWrap/>
              <w:autoSpaceDE/>
              <w:autoSpaceDN/>
              <w:spacing w:after="0" w:line="240" w:lineRule="auto"/>
              <w:jc w:val="center"/>
              <w:rPr>
                <w:rFonts w:ascii="Verdana" w:eastAsia="굴림" w:hAnsi="Verdana" w:cs="굴림"/>
                <w:b/>
                <w:bCs/>
                <w:kern w:val="0"/>
                <w:szCs w:val="20"/>
              </w:rPr>
            </w:pPr>
            <w:r w:rsidRPr="000640F8">
              <w:rPr>
                <w:rFonts w:ascii="Verdana" w:eastAsia="굴림" w:hAnsi="Verdana" w:cs="굴림"/>
                <w:b/>
                <w:bCs/>
                <w:kern w:val="0"/>
                <w:szCs w:val="20"/>
              </w:rPr>
              <w:t xml:space="preserve">Service </w:t>
            </w:r>
          </w:p>
        </w:tc>
        <w:tc>
          <w:tcPr>
            <w:tcW w:w="0" w:type="auto"/>
            <w:vAlign w:val="center"/>
          </w:tcPr>
          <w:p w:rsidR="001C7BF4" w:rsidRPr="000640F8" w:rsidRDefault="001C7BF4" w:rsidP="006B1AA0">
            <w:pPr>
              <w:widowControl/>
              <w:wordWrap/>
              <w:autoSpaceDE/>
              <w:autoSpaceDN/>
              <w:spacing w:after="0" w:line="240" w:lineRule="auto"/>
              <w:jc w:val="center"/>
              <w:rPr>
                <w:rFonts w:ascii="Verdana" w:eastAsia="굴림" w:hAnsi="Verdana" w:cs="굴림"/>
                <w:b/>
                <w:bCs/>
                <w:kern w:val="0"/>
                <w:szCs w:val="20"/>
              </w:rPr>
            </w:pPr>
            <w:r w:rsidRPr="000640F8">
              <w:rPr>
                <w:rFonts w:ascii="Verdana" w:eastAsia="굴림" w:hAnsi="Verdana" w:cs="굴림"/>
                <w:b/>
                <w:bCs/>
                <w:kern w:val="0"/>
                <w:szCs w:val="20"/>
              </w:rPr>
              <w:t xml:space="preserve">Open Source Software </w:t>
            </w:r>
          </w:p>
        </w:tc>
        <w:tc>
          <w:tcPr>
            <w:tcW w:w="0" w:type="auto"/>
            <w:vAlign w:val="center"/>
          </w:tcPr>
          <w:p w:rsidR="001C7BF4" w:rsidRPr="000640F8" w:rsidRDefault="001C7BF4" w:rsidP="006B1AA0">
            <w:pPr>
              <w:widowControl/>
              <w:wordWrap/>
              <w:autoSpaceDE/>
              <w:autoSpaceDN/>
              <w:spacing w:after="0" w:line="240" w:lineRule="auto"/>
              <w:jc w:val="center"/>
              <w:rPr>
                <w:rFonts w:ascii="Verdana" w:eastAsia="굴림" w:hAnsi="Verdana" w:cs="굴림"/>
                <w:b/>
                <w:bCs/>
                <w:kern w:val="0"/>
                <w:szCs w:val="20"/>
              </w:rPr>
            </w:pPr>
            <w:r w:rsidRPr="000640F8">
              <w:rPr>
                <w:rFonts w:ascii="Verdana" w:eastAsia="굴림" w:hAnsi="Verdana" w:cs="굴림"/>
                <w:b/>
                <w:bCs/>
                <w:kern w:val="0"/>
                <w:szCs w:val="20"/>
              </w:rPr>
              <w:t xml:space="preserve">Version </w:t>
            </w:r>
          </w:p>
        </w:tc>
        <w:tc>
          <w:tcPr>
            <w:tcW w:w="0" w:type="auto"/>
            <w:vAlign w:val="center"/>
          </w:tcPr>
          <w:p w:rsidR="001C7BF4" w:rsidRPr="000640F8" w:rsidRDefault="001C7BF4" w:rsidP="006B1AA0">
            <w:pPr>
              <w:widowControl/>
              <w:wordWrap/>
              <w:autoSpaceDE/>
              <w:autoSpaceDN/>
              <w:spacing w:after="0" w:line="240" w:lineRule="auto"/>
              <w:jc w:val="center"/>
              <w:rPr>
                <w:rFonts w:ascii="Verdana" w:eastAsia="굴림" w:hAnsi="Verdana" w:cs="굴림"/>
                <w:b/>
                <w:bCs/>
                <w:kern w:val="0"/>
                <w:szCs w:val="20"/>
              </w:rPr>
            </w:pPr>
            <w:r w:rsidRPr="000640F8">
              <w:rPr>
                <w:rFonts w:ascii="Verdana" w:eastAsia="굴림" w:hAnsi="Verdana" w:cs="굴림"/>
                <w:b/>
                <w:bCs/>
                <w:kern w:val="0"/>
                <w:szCs w:val="20"/>
              </w:rPr>
              <w:t xml:space="preserve">Expansion and Development </w:t>
            </w:r>
          </w:p>
        </w:tc>
      </w:tr>
      <w:tr w:rsidR="001C7BF4" w:rsidRPr="000640F8" w:rsidTr="006B1AA0">
        <w:trPr>
          <w:tblCellSpacing w:w="15" w:type="dxa"/>
        </w:trPr>
        <w:tc>
          <w:tcPr>
            <w:tcW w:w="0" w:type="auto"/>
            <w:gridSpan w:val="2"/>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Screen processing</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Ajax Support </w:t>
            </w:r>
          </w:p>
        </w:tc>
        <w:tc>
          <w:tcPr>
            <w:tcW w:w="0" w:type="auto"/>
            <w:vAlign w:val="center"/>
          </w:tcPr>
          <w:p w:rsidR="001C7BF4" w:rsidRPr="000640F8" w:rsidRDefault="00217E32" w:rsidP="006B1AA0">
            <w:pPr>
              <w:widowControl/>
              <w:wordWrap/>
              <w:autoSpaceDE/>
              <w:autoSpaceDN/>
              <w:spacing w:after="0" w:line="240" w:lineRule="auto"/>
              <w:jc w:val="left"/>
              <w:rPr>
                <w:rFonts w:ascii="Verdana" w:eastAsia="굴림" w:hAnsi="Verdana" w:cs="굴림"/>
                <w:kern w:val="0"/>
                <w:szCs w:val="20"/>
              </w:rPr>
            </w:pPr>
            <w:hyperlink r:id="rId11" w:tooltip="http://ajaxtags.sourceforge.net/" w:history="1">
              <w:r w:rsidR="001C7BF4" w:rsidRPr="000640F8">
                <w:rPr>
                  <w:rFonts w:ascii="Verdana" w:eastAsia="굴림" w:hAnsi="Verdana" w:cs="굴림"/>
                  <w:color w:val="0000FF"/>
                  <w:kern w:val="0"/>
                  <w:szCs w:val="20"/>
                  <w:u w:val="single"/>
                </w:rPr>
                <w:t>Ajax Tags</w:t>
              </w:r>
            </w:hyperlink>
            <w:r w:rsidR="001C7BF4" w:rsidRPr="000640F8">
              <w:rPr>
                <w:rFonts w:ascii="Verdana" w:eastAsia="굴림" w:hAnsi="Verdana" w:cs="굴림"/>
                <w:kern w:val="0"/>
                <w:szCs w:val="20"/>
              </w:rPr>
              <w:t xml:space="preserve">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1.5.5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r>
      <w:tr w:rsidR="001C7BF4" w:rsidRPr="000640F8" w:rsidTr="006B1AA0">
        <w:trPr>
          <w:tblCellSpacing w:w="15" w:type="dxa"/>
        </w:trPr>
        <w:tc>
          <w:tcPr>
            <w:tcW w:w="0" w:type="auto"/>
            <w:gridSpan w:val="2"/>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Internationalization </w:t>
            </w:r>
          </w:p>
        </w:tc>
        <w:tc>
          <w:tcPr>
            <w:tcW w:w="0" w:type="auto"/>
            <w:vAlign w:val="center"/>
          </w:tcPr>
          <w:p w:rsidR="001C7BF4" w:rsidRPr="000640F8" w:rsidRDefault="00217E32" w:rsidP="006B1AA0">
            <w:pPr>
              <w:widowControl/>
              <w:wordWrap/>
              <w:autoSpaceDE/>
              <w:autoSpaceDN/>
              <w:spacing w:after="0" w:line="240" w:lineRule="auto"/>
              <w:jc w:val="left"/>
              <w:rPr>
                <w:rFonts w:ascii="Verdana" w:eastAsia="굴림" w:hAnsi="Verdana" w:cs="굴림"/>
                <w:kern w:val="0"/>
                <w:szCs w:val="20"/>
              </w:rPr>
            </w:pPr>
            <w:hyperlink r:id="rId12" w:tooltip="http://www.springsource.org/" w:history="1">
              <w:r w:rsidR="001C7BF4" w:rsidRPr="000640F8">
                <w:rPr>
                  <w:rFonts w:ascii="Verdana" w:eastAsia="굴림" w:hAnsi="Verdana" w:cs="굴림"/>
                  <w:color w:val="0000FF"/>
                  <w:kern w:val="0"/>
                  <w:szCs w:val="20"/>
                  <w:u w:val="single"/>
                </w:rPr>
                <w:t>Spring MVC</w:t>
              </w:r>
            </w:hyperlink>
            <w:r w:rsidR="001C7BF4" w:rsidRPr="000640F8">
              <w:rPr>
                <w:rFonts w:ascii="Verdana" w:eastAsia="굴림" w:hAnsi="Verdana" w:cs="굴림"/>
                <w:kern w:val="0"/>
                <w:szCs w:val="20"/>
              </w:rPr>
              <w:t xml:space="preserve">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3.0.5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r>
      <w:tr w:rsidR="001C7BF4" w:rsidRPr="000640F8" w:rsidTr="006B1AA0">
        <w:trPr>
          <w:tblCellSpacing w:w="15" w:type="dxa"/>
        </w:trPr>
        <w:tc>
          <w:tcPr>
            <w:tcW w:w="0" w:type="auto"/>
            <w:gridSpan w:val="2"/>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MVC </w:t>
            </w:r>
          </w:p>
        </w:tc>
        <w:tc>
          <w:tcPr>
            <w:tcW w:w="0" w:type="auto"/>
            <w:vAlign w:val="center"/>
          </w:tcPr>
          <w:p w:rsidR="001C7BF4" w:rsidRPr="000640F8" w:rsidRDefault="00217E32" w:rsidP="006B1AA0">
            <w:pPr>
              <w:widowControl/>
              <w:wordWrap/>
              <w:autoSpaceDE/>
              <w:autoSpaceDN/>
              <w:spacing w:after="0" w:line="240" w:lineRule="auto"/>
              <w:jc w:val="left"/>
              <w:rPr>
                <w:rFonts w:ascii="Verdana" w:eastAsia="굴림" w:hAnsi="Verdana" w:cs="굴림"/>
                <w:kern w:val="0"/>
                <w:szCs w:val="20"/>
              </w:rPr>
            </w:pPr>
            <w:hyperlink r:id="rId13" w:tooltip="http://www.springsource.org/" w:history="1">
              <w:r w:rsidR="001C7BF4" w:rsidRPr="000640F8">
                <w:rPr>
                  <w:rFonts w:ascii="Verdana" w:eastAsia="굴림" w:hAnsi="Verdana" w:cs="굴림"/>
                  <w:color w:val="0000FF"/>
                  <w:kern w:val="0"/>
                  <w:szCs w:val="20"/>
                  <w:u w:val="single"/>
                </w:rPr>
                <w:t>Spring</w:t>
              </w:r>
            </w:hyperlink>
            <w:r w:rsidR="001C7BF4" w:rsidRPr="000640F8">
              <w:rPr>
                <w:rFonts w:ascii="Verdana" w:eastAsia="굴림" w:hAnsi="Verdana" w:cs="굴림"/>
                <w:kern w:val="0"/>
                <w:szCs w:val="20"/>
              </w:rPr>
              <w:t xml:space="preserve">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3.0.5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Expand function in addition to Custom Tag  </w:t>
            </w:r>
          </w:p>
        </w:tc>
      </w:tr>
      <w:tr w:rsidR="001C7BF4" w:rsidRPr="000640F8" w:rsidTr="006B1AA0">
        <w:trPr>
          <w:tblCellSpacing w:w="15" w:type="dxa"/>
        </w:trPr>
        <w:tc>
          <w:tcPr>
            <w:tcW w:w="0" w:type="auto"/>
            <w:gridSpan w:val="2"/>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Security </w:t>
            </w:r>
          </w:p>
        </w:tc>
        <w:tc>
          <w:tcPr>
            <w:tcW w:w="0" w:type="auto"/>
            <w:vAlign w:val="center"/>
          </w:tcPr>
          <w:p w:rsidR="001C7BF4" w:rsidRPr="000640F8" w:rsidRDefault="00217E32" w:rsidP="006B1AA0">
            <w:pPr>
              <w:widowControl/>
              <w:wordWrap/>
              <w:autoSpaceDE/>
              <w:autoSpaceDN/>
              <w:spacing w:after="0" w:line="240" w:lineRule="auto"/>
              <w:jc w:val="left"/>
              <w:rPr>
                <w:rFonts w:ascii="Verdana" w:eastAsia="굴림" w:hAnsi="Verdana" w:cs="굴림"/>
                <w:kern w:val="0"/>
                <w:szCs w:val="20"/>
              </w:rPr>
            </w:pPr>
            <w:hyperlink r:id="rId14" w:tooltip="http://commons.apache.org/validator/" w:history="1">
              <w:r w:rsidR="001C7BF4" w:rsidRPr="000640F8">
                <w:rPr>
                  <w:rFonts w:ascii="Verdana" w:eastAsia="굴림" w:hAnsi="Verdana" w:cs="굴림"/>
                  <w:color w:val="0000FF"/>
                  <w:kern w:val="0"/>
                  <w:szCs w:val="20"/>
                  <w:u w:val="single"/>
                </w:rPr>
                <w:t>Apache Commons Validator</w:t>
              </w:r>
            </w:hyperlink>
            <w:r w:rsidR="001C7BF4" w:rsidRPr="000640F8">
              <w:rPr>
                <w:rFonts w:ascii="Verdana" w:eastAsia="굴림" w:hAnsi="Verdana" w:cs="굴림"/>
                <w:kern w:val="0"/>
                <w:szCs w:val="20"/>
              </w:rPr>
              <w:t xml:space="preserve">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1.3.1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r>
      <w:tr w:rsidR="001C7BF4" w:rsidRPr="000640F8" w:rsidTr="006B1AA0">
        <w:trPr>
          <w:tblCellSpacing w:w="15" w:type="dxa"/>
        </w:trPr>
        <w:tc>
          <w:tcPr>
            <w:tcW w:w="0" w:type="auto"/>
            <w:gridSpan w:val="2"/>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UI Adaptor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Not Selected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Provide UI Adaptor association manual</w:t>
            </w:r>
          </w:p>
        </w:tc>
      </w:tr>
      <w:tr w:rsidR="001C7BF4" w:rsidRPr="000640F8" w:rsidTr="006B1AA0">
        <w:trPr>
          <w:tblCellSpacing w:w="15" w:type="dxa"/>
        </w:trPr>
        <w:tc>
          <w:tcPr>
            <w:tcW w:w="0" w:type="auto"/>
            <w:gridSpan w:val="2"/>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UX processing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UX/UI Controller Component </w:t>
            </w:r>
          </w:p>
        </w:tc>
        <w:tc>
          <w:tcPr>
            <w:tcW w:w="0" w:type="auto"/>
            <w:vAlign w:val="center"/>
          </w:tcPr>
          <w:p w:rsidR="001C7BF4" w:rsidRPr="000640F8" w:rsidRDefault="00217E32" w:rsidP="006B1AA0">
            <w:pPr>
              <w:widowControl/>
              <w:wordWrap/>
              <w:autoSpaceDE/>
              <w:autoSpaceDN/>
              <w:spacing w:after="0" w:line="240" w:lineRule="auto"/>
              <w:jc w:val="left"/>
              <w:rPr>
                <w:rFonts w:ascii="Verdana" w:eastAsia="굴림" w:hAnsi="Verdana" w:cs="굴림"/>
                <w:kern w:val="0"/>
                <w:szCs w:val="20"/>
              </w:rPr>
            </w:pPr>
            <w:hyperlink r:id="rId15" w:tooltip="http://jquerymobile.com" w:history="1">
              <w:r w:rsidR="001C7BF4" w:rsidRPr="000640F8">
                <w:rPr>
                  <w:rFonts w:ascii="Verdana" w:eastAsia="굴림" w:hAnsi="Verdana" w:cs="굴림"/>
                  <w:color w:val="0000FF"/>
                  <w:kern w:val="0"/>
                  <w:szCs w:val="20"/>
                  <w:u w:val="single"/>
                </w:rPr>
                <w:t>JqueryMobile</w:t>
              </w:r>
            </w:hyperlink>
            <w:r w:rsidR="001C7BF4" w:rsidRPr="000640F8">
              <w:rPr>
                <w:rFonts w:ascii="Verdana" w:eastAsia="굴림" w:hAnsi="Verdana" w:cs="굴림"/>
                <w:kern w:val="0"/>
                <w:szCs w:val="20"/>
              </w:rPr>
              <w:t xml:space="preserve">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BETA 3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r>
      <w:tr w:rsidR="001C7BF4" w:rsidRPr="000640F8" w:rsidTr="006B1AA0">
        <w:trPr>
          <w:tblCellSpacing w:w="15" w:type="dxa"/>
        </w:trPr>
        <w:tc>
          <w:tcPr>
            <w:tcW w:w="0" w:type="auto"/>
            <w:gridSpan w:val="2"/>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HTML5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Not Selected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HTML5 support function</w:t>
            </w:r>
          </w:p>
        </w:tc>
      </w:tr>
      <w:tr w:rsidR="001C7BF4" w:rsidRPr="000640F8" w:rsidTr="006B1AA0">
        <w:trPr>
          <w:tblCellSpacing w:w="15" w:type="dxa"/>
        </w:trPr>
        <w:tc>
          <w:tcPr>
            <w:tcW w:w="0" w:type="auto"/>
            <w:gridSpan w:val="2"/>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CSS3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Not Selected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CSS3 support function</w:t>
            </w:r>
          </w:p>
        </w:tc>
      </w:tr>
      <w:tr w:rsidR="001C7BF4" w:rsidRPr="000640F8" w:rsidTr="006B1AA0">
        <w:trPr>
          <w:tblCellSpacing w:w="15" w:type="dxa"/>
        </w:trPr>
        <w:tc>
          <w:tcPr>
            <w:tcW w:w="0" w:type="auto"/>
            <w:gridSpan w:val="2"/>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JavaScript Module App Framework</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Not Selected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Provide guide guaranteeing efficiency of UX/UI Controller Component</w:t>
            </w:r>
          </w:p>
        </w:tc>
      </w:tr>
      <w:tr w:rsidR="001C7BF4" w:rsidRPr="000640F8" w:rsidTr="006B1AA0">
        <w:trPr>
          <w:tblCellSpacing w:w="15" w:type="dxa"/>
        </w:trPr>
        <w:tc>
          <w:tcPr>
            <w:tcW w:w="0" w:type="auto"/>
            <w:gridSpan w:val="2"/>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Business processing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Process Control </w:t>
            </w:r>
          </w:p>
        </w:tc>
        <w:tc>
          <w:tcPr>
            <w:tcW w:w="0" w:type="auto"/>
            <w:vAlign w:val="center"/>
          </w:tcPr>
          <w:p w:rsidR="001C7BF4" w:rsidRPr="000640F8" w:rsidRDefault="00217E32" w:rsidP="006B1AA0">
            <w:pPr>
              <w:widowControl/>
              <w:wordWrap/>
              <w:autoSpaceDE/>
              <w:autoSpaceDN/>
              <w:spacing w:after="0" w:line="240" w:lineRule="auto"/>
              <w:jc w:val="left"/>
              <w:rPr>
                <w:rFonts w:ascii="Verdana" w:eastAsia="굴림" w:hAnsi="Verdana" w:cs="굴림"/>
                <w:kern w:val="0"/>
                <w:szCs w:val="20"/>
              </w:rPr>
            </w:pPr>
            <w:hyperlink r:id="rId16" w:tooltip="http://www.springsource.org/webflow" w:history="1">
              <w:r w:rsidR="001C7BF4" w:rsidRPr="000640F8">
                <w:rPr>
                  <w:rFonts w:ascii="Verdana" w:eastAsia="굴림" w:hAnsi="Verdana" w:cs="굴림"/>
                  <w:color w:val="0000FF"/>
                  <w:kern w:val="0"/>
                  <w:szCs w:val="20"/>
                  <w:u w:val="single"/>
                </w:rPr>
                <w:t>Web Flow</w:t>
              </w:r>
            </w:hyperlink>
            <w:r w:rsidR="001C7BF4" w:rsidRPr="000640F8">
              <w:rPr>
                <w:rFonts w:ascii="Verdana" w:eastAsia="굴림" w:hAnsi="Verdana" w:cs="굴림"/>
                <w:kern w:val="0"/>
                <w:szCs w:val="20"/>
              </w:rPr>
              <w:t xml:space="preserve">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2.0.5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r>
      <w:tr w:rsidR="001C7BF4" w:rsidRPr="000640F8" w:rsidTr="006B1AA0">
        <w:trPr>
          <w:tblCellSpacing w:w="15" w:type="dxa"/>
        </w:trPr>
        <w:tc>
          <w:tcPr>
            <w:tcW w:w="0" w:type="auto"/>
            <w:gridSpan w:val="2"/>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Exception Handling </w:t>
            </w:r>
          </w:p>
        </w:tc>
        <w:tc>
          <w:tcPr>
            <w:tcW w:w="0" w:type="auto"/>
            <w:vAlign w:val="center"/>
          </w:tcPr>
          <w:p w:rsidR="001C7BF4" w:rsidRPr="000640F8" w:rsidRDefault="00217E32" w:rsidP="006B1AA0">
            <w:pPr>
              <w:widowControl/>
              <w:wordWrap/>
              <w:autoSpaceDE/>
              <w:autoSpaceDN/>
              <w:spacing w:after="0" w:line="240" w:lineRule="auto"/>
              <w:jc w:val="left"/>
              <w:rPr>
                <w:rFonts w:ascii="Verdana" w:eastAsia="굴림" w:hAnsi="Verdana" w:cs="굴림"/>
                <w:kern w:val="0"/>
                <w:szCs w:val="20"/>
              </w:rPr>
            </w:pPr>
            <w:hyperlink r:id="rId17" w:tooltip="http://www.springsource.org/" w:history="1">
              <w:r w:rsidR="001C7BF4" w:rsidRPr="000640F8">
                <w:rPr>
                  <w:rFonts w:ascii="Verdana" w:eastAsia="굴림" w:hAnsi="Verdana" w:cs="굴림"/>
                  <w:color w:val="0000FF"/>
                  <w:kern w:val="0"/>
                  <w:szCs w:val="20"/>
                  <w:u w:val="single"/>
                </w:rPr>
                <w:t>Spring</w:t>
              </w:r>
            </w:hyperlink>
            <w:r w:rsidR="001C7BF4" w:rsidRPr="000640F8">
              <w:rPr>
                <w:rFonts w:ascii="Verdana" w:eastAsia="굴림" w:hAnsi="Verdana" w:cs="굴림"/>
                <w:kern w:val="0"/>
                <w:szCs w:val="20"/>
              </w:rPr>
              <w:t xml:space="preserve">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3.0.5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Expand Exception function</w:t>
            </w:r>
          </w:p>
        </w:tc>
      </w:tr>
      <w:tr w:rsidR="001C7BF4" w:rsidRPr="000640F8" w:rsidTr="006B1AA0">
        <w:trPr>
          <w:tblCellSpacing w:w="15" w:type="dxa"/>
        </w:trPr>
        <w:tc>
          <w:tcPr>
            <w:tcW w:w="0" w:type="auto"/>
            <w:gridSpan w:val="2"/>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Data processing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Data Access </w:t>
            </w:r>
          </w:p>
        </w:tc>
        <w:tc>
          <w:tcPr>
            <w:tcW w:w="0" w:type="auto"/>
            <w:vAlign w:val="center"/>
          </w:tcPr>
          <w:p w:rsidR="001C7BF4" w:rsidRPr="000640F8" w:rsidRDefault="00217E32" w:rsidP="006B1AA0">
            <w:pPr>
              <w:widowControl/>
              <w:wordWrap/>
              <w:autoSpaceDE/>
              <w:autoSpaceDN/>
              <w:spacing w:after="0" w:line="240" w:lineRule="auto"/>
              <w:jc w:val="left"/>
              <w:rPr>
                <w:rFonts w:ascii="Verdana" w:eastAsia="굴림" w:hAnsi="Verdana" w:cs="굴림"/>
                <w:kern w:val="0"/>
                <w:szCs w:val="20"/>
              </w:rPr>
            </w:pPr>
            <w:hyperlink r:id="rId18" w:tooltip="http://ibatis.apache.org/" w:history="1">
              <w:r w:rsidR="001C7BF4" w:rsidRPr="000640F8">
                <w:rPr>
                  <w:rFonts w:ascii="Verdana" w:eastAsia="굴림" w:hAnsi="Verdana" w:cs="굴림"/>
                  <w:color w:val="0000FF"/>
                  <w:kern w:val="0"/>
                  <w:szCs w:val="20"/>
                  <w:u w:val="single"/>
                </w:rPr>
                <w:t>iBatis SQL Maps</w:t>
              </w:r>
            </w:hyperlink>
            <w:r w:rsidR="001C7BF4" w:rsidRPr="000640F8">
              <w:rPr>
                <w:rFonts w:ascii="Verdana" w:eastAsia="굴림" w:hAnsi="Verdana" w:cs="굴림"/>
                <w:kern w:val="0"/>
                <w:szCs w:val="20"/>
              </w:rPr>
              <w:t xml:space="preserve">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2.3.4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Expand Spring-</w:t>
            </w:r>
            <w:proofErr w:type="spellStart"/>
            <w:r w:rsidRPr="000640F8">
              <w:rPr>
                <w:rFonts w:ascii="Verdana" w:eastAsia="굴림" w:hAnsi="Verdana" w:cs="굴림"/>
                <w:kern w:val="0"/>
                <w:szCs w:val="20"/>
              </w:rPr>
              <w:t>iBatis</w:t>
            </w:r>
            <w:proofErr w:type="spellEnd"/>
            <w:r w:rsidRPr="000640F8">
              <w:rPr>
                <w:rFonts w:ascii="Verdana" w:eastAsia="굴림" w:hAnsi="Verdana" w:cs="굴림"/>
                <w:kern w:val="0"/>
                <w:szCs w:val="20"/>
              </w:rPr>
              <w:t xml:space="preserve"> function</w:t>
            </w:r>
          </w:p>
        </w:tc>
      </w:tr>
      <w:tr w:rsidR="001C7BF4" w:rsidRPr="000640F8" w:rsidTr="006B1AA0">
        <w:trPr>
          <w:tblCellSpacing w:w="15" w:type="dxa"/>
        </w:trPr>
        <w:tc>
          <w:tcPr>
            <w:tcW w:w="0" w:type="auto"/>
            <w:gridSpan w:val="2"/>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roofErr w:type="spellStart"/>
            <w:r w:rsidRPr="000640F8">
              <w:rPr>
                <w:rFonts w:ascii="Verdana" w:eastAsia="굴림" w:hAnsi="Verdana" w:cs="굴림"/>
                <w:kern w:val="0"/>
                <w:szCs w:val="20"/>
              </w:rPr>
              <w:t>DataSource</w:t>
            </w:r>
            <w:proofErr w:type="spellEnd"/>
          </w:p>
        </w:tc>
        <w:tc>
          <w:tcPr>
            <w:tcW w:w="0" w:type="auto"/>
            <w:vAlign w:val="center"/>
          </w:tcPr>
          <w:p w:rsidR="001C7BF4" w:rsidRPr="000640F8" w:rsidRDefault="00217E32" w:rsidP="006B1AA0">
            <w:pPr>
              <w:widowControl/>
              <w:wordWrap/>
              <w:autoSpaceDE/>
              <w:autoSpaceDN/>
              <w:spacing w:after="0" w:line="240" w:lineRule="auto"/>
              <w:jc w:val="left"/>
              <w:rPr>
                <w:rFonts w:ascii="Verdana" w:eastAsia="굴림" w:hAnsi="Verdana" w:cs="굴림"/>
                <w:kern w:val="0"/>
                <w:szCs w:val="20"/>
              </w:rPr>
            </w:pPr>
            <w:hyperlink r:id="rId19" w:tooltip="http://www.springsource.org/" w:history="1">
              <w:r w:rsidR="001C7BF4" w:rsidRPr="000640F8">
                <w:rPr>
                  <w:rFonts w:ascii="Verdana" w:eastAsia="굴림" w:hAnsi="Verdana" w:cs="굴림"/>
                  <w:color w:val="0000FF"/>
                  <w:kern w:val="0"/>
                  <w:szCs w:val="20"/>
                  <w:u w:val="single"/>
                </w:rPr>
                <w:t>Spring</w:t>
              </w:r>
            </w:hyperlink>
            <w:r w:rsidR="001C7BF4" w:rsidRPr="000640F8">
              <w:rPr>
                <w:rFonts w:ascii="Verdana" w:eastAsia="굴림" w:hAnsi="Verdana" w:cs="굴림"/>
                <w:kern w:val="0"/>
                <w:szCs w:val="20"/>
              </w:rPr>
              <w:t xml:space="preserve">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3.0.5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r>
      <w:tr w:rsidR="001C7BF4" w:rsidRPr="000640F8" w:rsidTr="006B1AA0">
        <w:trPr>
          <w:tblCellSpacing w:w="15" w:type="dxa"/>
        </w:trPr>
        <w:tc>
          <w:tcPr>
            <w:tcW w:w="0" w:type="auto"/>
            <w:gridSpan w:val="2"/>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ORM </w:t>
            </w:r>
          </w:p>
        </w:tc>
        <w:tc>
          <w:tcPr>
            <w:tcW w:w="0" w:type="auto"/>
            <w:vAlign w:val="center"/>
          </w:tcPr>
          <w:p w:rsidR="001C7BF4" w:rsidRPr="000640F8" w:rsidRDefault="00217E32" w:rsidP="006B1AA0">
            <w:pPr>
              <w:widowControl/>
              <w:wordWrap/>
              <w:autoSpaceDE/>
              <w:autoSpaceDN/>
              <w:spacing w:after="0" w:line="240" w:lineRule="auto"/>
              <w:jc w:val="left"/>
              <w:rPr>
                <w:rFonts w:ascii="Verdana" w:eastAsia="굴림" w:hAnsi="Verdana" w:cs="굴림"/>
                <w:kern w:val="0"/>
                <w:szCs w:val="20"/>
              </w:rPr>
            </w:pPr>
            <w:hyperlink r:id="rId20" w:tooltip="http://www.hibernate.org/" w:history="1">
              <w:r w:rsidR="001C7BF4" w:rsidRPr="000640F8">
                <w:rPr>
                  <w:rFonts w:ascii="Verdana" w:eastAsia="굴림" w:hAnsi="Verdana" w:cs="굴림"/>
                  <w:color w:val="0000FF"/>
                  <w:kern w:val="0"/>
                  <w:szCs w:val="20"/>
                  <w:u w:val="single"/>
                </w:rPr>
                <w:t>Hibernate</w:t>
              </w:r>
            </w:hyperlink>
            <w:r w:rsidR="001C7BF4" w:rsidRPr="000640F8">
              <w:rPr>
                <w:rFonts w:ascii="Verdana" w:eastAsia="굴림" w:hAnsi="Verdana" w:cs="굴림"/>
                <w:kern w:val="0"/>
                <w:szCs w:val="20"/>
              </w:rPr>
              <w:t xml:space="preserve">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3.4.0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r>
      <w:tr w:rsidR="001C7BF4" w:rsidRPr="000640F8" w:rsidTr="006B1AA0">
        <w:trPr>
          <w:tblCellSpacing w:w="15" w:type="dxa"/>
        </w:trPr>
        <w:tc>
          <w:tcPr>
            <w:tcW w:w="0" w:type="auto"/>
            <w:gridSpan w:val="2"/>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Transaction</w:t>
            </w:r>
          </w:p>
        </w:tc>
        <w:tc>
          <w:tcPr>
            <w:tcW w:w="0" w:type="auto"/>
            <w:vAlign w:val="center"/>
          </w:tcPr>
          <w:p w:rsidR="001C7BF4" w:rsidRPr="000640F8" w:rsidRDefault="00217E32" w:rsidP="006B1AA0">
            <w:pPr>
              <w:widowControl/>
              <w:wordWrap/>
              <w:autoSpaceDE/>
              <w:autoSpaceDN/>
              <w:spacing w:after="0" w:line="240" w:lineRule="auto"/>
              <w:jc w:val="left"/>
              <w:rPr>
                <w:rFonts w:ascii="Verdana" w:eastAsia="굴림" w:hAnsi="Verdana" w:cs="굴림"/>
                <w:kern w:val="0"/>
                <w:szCs w:val="20"/>
              </w:rPr>
            </w:pPr>
            <w:hyperlink r:id="rId21" w:tooltip="http://www.springsource.org/" w:history="1">
              <w:r w:rsidR="001C7BF4" w:rsidRPr="000640F8">
                <w:rPr>
                  <w:rFonts w:ascii="Verdana" w:eastAsia="굴림" w:hAnsi="Verdana" w:cs="굴림"/>
                  <w:color w:val="0000FF"/>
                  <w:kern w:val="0"/>
                  <w:szCs w:val="20"/>
                  <w:u w:val="single"/>
                </w:rPr>
                <w:t>Spring</w:t>
              </w:r>
            </w:hyperlink>
            <w:r w:rsidR="001C7BF4" w:rsidRPr="000640F8">
              <w:rPr>
                <w:rFonts w:ascii="Verdana" w:eastAsia="굴림" w:hAnsi="Verdana" w:cs="굴림"/>
                <w:kern w:val="0"/>
                <w:szCs w:val="20"/>
              </w:rPr>
              <w:t xml:space="preserve">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3.0.5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r>
      <w:tr w:rsidR="001C7BF4" w:rsidRPr="000640F8" w:rsidTr="006B1AA0">
        <w:trPr>
          <w:tblCellSpacing w:w="15" w:type="dxa"/>
        </w:trPr>
        <w:tc>
          <w:tcPr>
            <w:tcW w:w="0" w:type="auto"/>
            <w:gridSpan w:val="2"/>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Association Integration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Naming Service Support </w:t>
            </w:r>
          </w:p>
        </w:tc>
        <w:tc>
          <w:tcPr>
            <w:tcW w:w="0" w:type="auto"/>
            <w:vAlign w:val="center"/>
          </w:tcPr>
          <w:p w:rsidR="001C7BF4" w:rsidRPr="000640F8" w:rsidRDefault="00217E32" w:rsidP="006B1AA0">
            <w:pPr>
              <w:widowControl/>
              <w:wordWrap/>
              <w:autoSpaceDE/>
              <w:autoSpaceDN/>
              <w:spacing w:after="0" w:line="240" w:lineRule="auto"/>
              <w:jc w:val="left"/>
              <w:rPr>
                <w:rFonts w:ascii="Verdana" w:eastAsia="굴림" w:hAnsi="Verdana" w:cs="굴림"/>
                <w:kern w:val="0"/>
                <w:szCs w:val="20"/>
              </w:rPr>
            </w:pPr>
            <w:hyperlink r:id="rId22" w:tooltip="http://www.springsource.org/" w:history="1">
              <w:r w:rsidR="001C7BF4" w:rsidRPr="000640F8">
                <w:rPr>
                  <w:rFonts w:ascii="Verdana" w:eastAsia="굴림" w:hAnsi="Verdana" w:cs="굴림"/>
                  <w:color w:val="0000FF"/>
                  <w:kern w:val="0"/>
                  <w:szCs w:val="20"/>
                  <w:u w:val="single"/>
                </w:rPr>
                <w:t>Spring</w:t>
              </w:r>
            </w:hyperlink>
            <w:r w:rsidR="001C7BF4" w:rsidRPr="000640F8">
              <w:rPr>
                <w:rFonts w:ascii="Verdana" w:eastAsia="굴림" w:hAnsi="Verdana" w:cs="굴림"/>
                <w:kern w:val="0"/>
                <w:szCs w:val="20"/>
              </w:rPr>
              <w:t xml:space="preserve">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3.0.5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r>
      <w:tr w:rsidR="001C7BF4" w:rsidRPr="000640F8" w:rsidTr="006B1AA0">
        <w:trPr>
          <w:tblCellSpacing w:w="15" w:type="dxa"/>
        </w:trPr>
        <w:tc>
          <w:tcPr>
            <w:tcW w:w="0" w:type="auto"/>
            <w:gridSpan w:val="2"/>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Integration Service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Not Selected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Develop standard interface processing function</w:t>
            </w:r>
          </w:p>
        </w:tc>
      </w:tr>
      <w:tr w:rsidR="001C7BF4" w:rsidRPr="000640F8" w:rsidTr="006B1AA0">
        <w:trPr>
          <w:tblCellSpacing w:w="15" w:type="dxa"/>
        </w:trPr>
        <w:tc>
          <w:tcPr>
            <w:tcW w:w="0" w:type="auto"/>
            <w:gridSpan w:val="2"/>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Web Service Interface </w:t>
            </w:r>
          </w:p>
        </w:tc>
        <w:tc>
          <w:tcPr>
            <w:tcW w:w="0" w:type="auto"/>
            <w:vAlign w:val="center"/>
          </w:tcPr>
          <w:p w:rsidR="001C7BF4" w:rsidRPr="000640F8" w:rsidRDefault="00217E32" w:rsidP="006B1AA0">
            <w:pPr>
              <w:widowControl/>
              <w:wordWrap/>
              <w:autoSpaceDE/>
              <w:autoSpaceDN/>
              <w:spacing w:after="0" w:line="240" w:lineRule="auto"/>
              <w:jc w:val="left"/>
              <w:rPr>
                <w:rFonts w:ascii="Verdana" w:eastAsia="굴림" w:hAnsi="Verdana" w:cs="굴림"/>
                <w:kern w:val="0"/>
                <w:szCs w:val="20"/>
              </w:rPr>
            </w:pPr>
            <w:hyperlink r:id="rId23" w:tooltip="http://cxf.apache.org/" w:history="1">
              <w:r w:rsidR="001C7BF4" w:rsidRPr="000640F8">
                <w:rPr>
                  <w:rFonts w:ascii="Verdana" w:eastAsia="굴림" w:hAnsi="Verdana" w:cs="굴림"/>
                  <w:color w:val="0000FF"/>
                  <w:kern w:val="0"/>
                  <w:szCs w:val="20"/>
                  <w:u w:val="single"/>
                </w:rPr>
                <w:t>CXF</w:t>
              </w:r>
            </w:hyperlink>
            <w:r w:rsidR="001C7BF4" w:rsidRPr="000640F8">
              <w:rPr>
                <w:rFonts w:ascii="Verdana" w:eastAsia="굴림" w:hAnsi="Verdana" w:cs="굴림"/>
                <w:kern w:val="0"/>
                <w:szCs w:val="20"/>
              </w:rPr>
              <w:t xml:space="preserve">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2.3.3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Expand web service to comply with standard interface</w:t>
            </w:r>
          </w:p>
        </w:tc>
      </w:tr>
      <w:tr w:rsidR="001C7BF4" w:rsidRPr="000640F8" w:rsidTr="006B1AA0">
        <w:trPr>
          <w:tblCellSpacing w:w="15" w:type="dxa"/>
        </w:trPr>
        <w:tc>
          <w:tcPr>
            <w:tcW w:w="0" w:type="auto"/>
            <w:gridSpan w:val="2"/>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Common Foundation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AOP </w:t>
            </w:r>
          </w:p>
        </w:tc>
        <w:tc>
          <w:tcPr>
            <w:tcW w:w="0" w:type="auto"/>
            <w:vAlign w:val="center"/>
          </w:tcPr>
          <w:p w:rsidR="001C7BF4" w:rsidRPr="000640F8" w:rsidRDefault="00217E32" w:rsidP="006B1AA0">
            <w:pPr>
              <w:widowControl/>
              <w:wordWrap/>
              <w:autoSpaceDE/>
              <w:autoSpaceDN/>
              <w:spacing w:after="0" w:line="240" w:lineRule="auto"/>
              <w:jc w:val="left"/>
              <w:rPr>
                <w:rFonts w:ascii="Verdana" w:eastAsia="굴림" w:hAnsi="Verdana" w:cs="굴림"/>
                <w:kern w:val="0"/>
                <w:szCs w:val="20"/>
              </w:rPr>
            </w:pPr>
            <w:hyperlink r:id="rId24" w:tooltip="http://www.springsource.org/" w:history="1">
              <w:r w:rsidR="001C7BF4" w:rsidRPr="000640F8">
                <w:rPr>
                  <w:rFonts w:ascii="Verdana" w:eastAsia="굴림" w:hAnsi="Verdana" w:cs="굴림"/>
                  <w:color w:val="0000FF"/>
                  <w:kern w:val="0"/>
                  <w:szCs w:val="20"/>
                  <w:u w:val="single"/>
                </w:rPr>
                <w:t>Spring</w:t>
              </w:r>
            </w:hyperlink>
            <w:r w:rsidR="001C7BF4" w:rsidRPr="000640F8">
              <w:rPr>
                <w:rFonts w:ascii="Verdana" w:eastAsia="굴림" w:hAnsi="Verdana" w:cs="굴림"/>
                <w:kern w:val="0"/>
                <w:szCs w:val="20"/>
              </w:rPr>
              <w:t xml:space="preserve">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3.0.5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r>
      <w:tr w:rsidR="001C7BF4" w:rsidRPr="000640F8" w:rsidTr="006B1AA0">
        <w:trPr>
          <w:tblCellSpacing w:w="15" w:type="dxa"/>
        </w:trPr>
        <w:tc>
          <w:tcPr>
            <w:tcW w:w="0" w:type="auto"/>
            <w:gridSpan w:val="2"/>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Cache </w:t>
            </w:r>
          </w:p>
        </w:tc>
        <w:tc>
          <w:tcPr>
            <w:tcW w:w="0" w:type="auto"/>
            <w:vAlign w:val="center"/>
          </w:tcPr>
          <w:p w:rsidR="001C7BF4" w:rsidRPr="000640F8" w:rsidRDefault="00217E32" w:rsidP="006B1AA0">
            <w:pPr>
              <w:widowControl/>
              <w:wordWrap/>
              <w:autoSpaceDE/>
              <w:autoSpaceDN/>
              <w:spacing w:after="0" w:line="240" w:lineRule="auto"/>
              <w:jc w:val="left"/>
              <w:rPr>
                <w:rFonts w:ascii="Verdana" w:eastAsia="굴림" w:hAnsi="Verdana" w:cs="굴림"/>
                <w:kern w:val="0"/>
                <w:szCs w:val="20"/>
              </w:rPr>
            </w:pPr>
            <w:hyperlink r:id="rId25" w:tooltip="http://ehcache.sourceforge.net/" w:history="1">
              <w:r w:rsidR="001C7BF4" w:rsidRPr="000640F8">
                <w:rPr>
                  <w:rFonts w:ascii="Verdana" w:eastAsia="굴림" w:hAnsi="Verdana" w:cs="굴림"/>
                  <w:color w:val="0000FF"/>
                  <w:kern w:val="0"/>
                  <w:szCs w:val="20"/>
                  <w:u w:val="single"/>
                </w:rPr>
                <w:t>EHCache</w:t>
              </w:r>
            </w:hyperlink>
            <w:r w:rsidR="001C7BF4" w:rsidRPr="000640F8">
              <w:rPr>
                <w:rFonts w:ascii="Verdana" w:eastAsia="굴림" w:hAnsi="Verdana" w:cs="굴림"/>
                <w:kern w:val="0"/>
                <w:szCs w:val="20"/>
              </w:rPr>
              <w:t xml:space="preserve">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2.4.1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r>
      <w:tr w:rsidR="001C7BF4" w:rsidRPr="000640F8" w:rsidTr="006B1AA0">
        <w:trPr>
          <w:tblCellSpacing w:w="15" w:type="dxa"/>
        </w:trPr>
        <w:tc>
          <w:tcPr>
            <w:tcW w:w="0" w:type="auto"/>
            <w:gridSpan w:val="2"/>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Compress/Decompress </w:t>
            </w:r>
          </w:p>
        </w:tc>
        <w:tc>
          <w:tcPr>
            <w:tcW w:w="0" w:type="auto"/>
            <w:vAlign w:val="center"/>
          </w:tcPr>
          <w:p w:rsidR="001C7BF4" w:rsidRPr="000640F8" w:rsidRDefault="00217E32" w:rsidP="006B1AA0">
            <w:pPr>
              <w:widowControl/>
              <w:wordWrap/>
              <w:autoSpaceDE/>
              <w:autoSpaceDN/>
              <w:spacing w:after="0" w:line="240" w:lineRule="auto"/>
              <w:jc w:val="left"/>
              <w:rPr>
                <w:rFonts w:ascii="Verdana" w:eastAsia="굴림" w:hAnsi="Verdana" w:cs="굴림"/>
                <w:kern w:val="0"/>
                <w:szCs w:val="20"/>
              </w:rPr>
            </w:pPr>
            <w:hyperlink r:id="rId26" w:tooltip="http://commons.apache.org/compress/" w:history="1">
              <w:r w:rsidR="001C7BF4" w:rsidRPr="000640F8">
                <w:rPr>
                  <w:rFonts w:ascii="Verdana" w:eastAsia="굴림" w:hAnsi="Verdana" w:cs="굴림"/>
                  <w:color w:val="0000FF"/>
                  <w:kern w:val="0"/>
                  <w:szCs w:val="20"/>
                  <w:u w:val="single"/>
                </w:rPr>
                <w:t>Apache Commons Compress</w:t>
              </w:r>
            </w:hyperlink>
            <w:r w:rsidR="001C7BF4" w:rsidRPr="000640F8">
              <w:rPr>
                <w:rFonts w:ascii="Verdana" w:eastAsia="굴림" w:hAnsi="Verdana" w:cs="굴림"/>
                <w:kern w:val="0"/>
                <w:szCs w:val="20"/>
              </w:rPr>
              <w:t xml:space="preserve">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1.1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r>
      <w:tr w:rsidR="001C7BF4" w:rsidRPr="000640F8" w:rsidTr="006B1AA0">
        <w:trPr>
          <w:tblCellSpacing w:w="15" w:type="dxa"/>
        </w:trPr>
        <w:tc>
          <w:tcPr>
            <w:tcW w:w="0" w:type="auto"/>
            <w:gridSpan w:val="2"/>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Encryption/Decryption </w:t>
            </w:r>
          </w:p>
        </w:tc>
        <w:tc>
          <w:tcPr>
            <w:tcW w:w="0" w:type="auto"/>
            <w:vAlign w:val="center"/>
          </w:tcPr>
          <w:p w:rsidR="001C7BF4" w:rsidRPr="000640F8" w:rsidRDefault="00217E32" w:rsidP="006B1AA0">
            <w:pPr>
              <w:widowControl/>
              <w:wordWrap/>
              <w:autoSpaceDE/>
              <w:autoSpaceDN/>
              <w:spacing w:after="0" w:line="240" w:lineRule="auto"/>
              <w:jc w:val="left"/>
              <w:rPr>
                <w:rFonts w:ascii="Verdana" w:eastAsia="굴림" w:hAnsi="Verdana" w:cs="굴림"/>
                <w:kern w:val="0"/>
                <w:szCs w:val="20"/>
              </w:rPr>
            </w:pPr>
            <w:hyperlink r:id="rId27" w:tooltip="http://www.jasypt.org/" w:history="1">
              <w:r w:rsidR="001C7BF4" w:rsidRPr="000640F8">
                <w:rPr>
                  <w:rFonts w:ascii="Verdana" w:eastAsia="굴림" w:hAnsi="Verdana" w:cs="굴림"/>
                  <w:color w:val="0000FF"/>
                  <w:kern w:val="0"/>
                  <w:szCs w:val="20"/>
                  <w:u w:val="single"/>
                </w:rPr>
                <w:t xml:space="preserve">java simplified encryption </w:t>
              </w:r>
              <w:r w:rsidR="001C7BF4">
                <w:rPr>
                  <w:rFonts w:ascii="Verdana" w:eastAsia="굴림" w:hAnsi="Verdana" w:cs="굴림"/>
                  <w:color w:val="0000FF"/>
                  <w:kern w:val="0"/>
                  <w:szCs w:val="20"/>
                  <w:u w:val="single"/>
                </w:rPr>
                <w:t xml:space="preserve"> (</w:t>
              </w:r>
              <w:r w:rsidR="001C7BF4" w:rsidRPr="000640F8">
                <w:rPr>
                  <w:rFonts w:ascii="Verdana" w:eastAsia="굴림" w:hAnsi="Verdana" w:cs="굴림"/>
                  <w:color w:val="0000FF"/>
                  <w:kern w:val="0"/>
                  <w:szCs w:val="20"/>
                  <w:u w:val="single"/>
                </w:rPr>
                <w:t>jasypt)</w:t>
              </w:r>
            </w:hyperlink>
            <w:r w:rsidR="001C7BF4" w:rsidRPr="000640F8">
              <w:rPr>
                <w:rFonts w:ascii="Verdana" w:eastAsia="굴림" w:hAnsi="Verdana" w:cs="굴림"/>
                <w:kern w:val="0"/>
                <w:szCs w:val="20"/>
              </w:rPr>
              <w:t xml:space="preserve">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1.7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Expand encryption function </w:t>
            </w:r>
          </w:p>
        </w:tc>
      </w:tr>
      <w:tr w:rsidR="001C7BF4" w:rsidRPr="000640F8" w:rsidTr="006B1AA0">
        <w:trPr>
          <w:tblCellSpacing w:w="15" w:type="dxa"/>
        </w:trPr>
        <w:tc>
          <w:tcPr>
            <w:tcW w:w="0" w:type="auto"/>
            <w:gridSpan w:val="2"/>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Excel </w:t>
            </w:r>
          </w:p>
        </w:tc>
        <w:tc>
          <w:tcPr>
            <w:tcW w:w="0" w:type="auto"/>
            <w:vAlign w:val="center"/>
          </w:tcPr>
          <w:p w:rsidR="001C7BF4" w:rsidRPr="000640F8" w:rsidRDefault="00217E32" w:rsidP="006B1AA0">
            <w:pPr>
              <w:widowControl/>
              <w:wordWrap/>
              <w:autoSpaceDE/>
              <w:autoSpaceDN/>
              <w:spacing w:after="0" w:line="240" w:lineRule="auto"/>
              <w:jc w:val="left"/>
              <w:rPr>
                <w:rFonts w:ascii="Verdana" w:eastAsia="굴림" w:hAnsi="Verdana" w:cs="굴림"/>
                <w:kern w:val="0"/>
                <w:szCs w:val="20"/>
              </w:rPr>
            </w:pPr>
            <w:hyperlink r:id="rId28" w:tooltip="http://poi.apache.org/" w:history="1">
              <w:r w:rsidR="001C7BF4" w:rsidRPr="000640F8">
                <w:rPr>
                  <w:rFonts w:ascii="Verdana" w:eastAsia="굴림" w:hAnsi="Verdana" w:cs="굴림"/>
                  <w:color w:val="0000FF"/>
                  <w:kern w:val="0"/>
                  <w:szCs w:val="20"/>
                  <w:u w:val="single"/>
                </w:rPr>
                <w:t>Apache POI</w:t>
              </w:r>
            </w:hyperlink>
            <w:r w:rsidR="001C7BF4" w:rsidRPr="000640F8">
              <w:rPr>
                <w:rFonts w:ascii="Verdana" w:eastAsia="굴림" w:hAnsi="Verdana" w:cs="굴림"/>
                <w:kern w:val="0"/>
                <w:szCs w:val="20"/>
              </w:rPr>
              <w:t xml:space="preserve">, </w:t>
            </w:r>
            <w:hyperlink r:id="rId29" w:tooltip="http://jxls.sourceforge.net/" w:history="1">
              <w:r w:rsidR="001C7BF4" w:rsidRPr="000640F8">
                <w:rPr>
                  <w:rFonts w:ascii="Verdana" w:eastAsia="굴림" w:hAnsi="Verdana" w:cs="굴림"/>
                  <w:color w:val="0000FF"/>
                  <w:kern w:val="0"/>
                  <w:szCs w:val="20"/>
                  <w:u w:val="single"/>
                </w:rPr>
                <w:t>jXLS</w:t>
              </w:r>
            </w:hyperlink>
            <w:r w:rsidR="001C7BF4" w:rsidRPr="000640F8">
              <w:rPr>
                <w:rFonts w:ascii="Verdana" w:eastAsia="굴림" w:hAnsi="Verdana" w:cs="굴림"/>
                <w:kern w:val="0"/>
                <w:szCs w:val="20"/>
              </w:rPr>
              <w:t xml:space="preserve">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3.2, 0.9.9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Expand Excel function</w:t>
            </w:r>
          </w:p>
        </w:tc>
      </w:tr>
      <w:tr w:rsidR="001C7BF4" w:rsidRPr="000640F8" w:rsidTr="006B1AA0">
        <w:trPr>
          <w:tblCellSpacing w:w="15" w:type="dxa"/>
        </w:trPr>
        <w:tc>
          <w:tcPr>
            <w:tcW w:w="0" w:type="auto"/>
            <w:gridSpan w:val="2"/>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File Handling </w:t>
            </w:r>
          </w:p>
        </w:tc>
        <w:tc>
          <w:tcPr>
            <w:tcW w:w="0" w:type="auto"/>
            <w:vAlign w:val="center"/>
          </w:tcPr>
          <w:p w:rsidR="001C7BF4" w:rsidRPr="000640F8" w:rsidRDefault="00217E32" w:rsidP="006B1AA0">
            <w:pPr>
              <w:widowControl/>
              <w:wordWrap/>
              <w:autoSpaceDE/>
              <w:autoSpaceDN/>
              <w:spacing w:after="0" w:line="240" w:lineRule="auto"/>
              <w:jc w:val="left"/>
              <w:rPr>
                <w:rFonts w:ascii="Verdana" w:eastAsia="굴림" w:hAnsi="Verdana" w:cs="굴림"/>
                <w:kern w:val="0"/>
                <w:szCs w:val="20"/>
              </w:rPr>
            </w:pPr>
            <w:hyperlink r:id="rId30" w:tooltip="http://commons.apache.org/vfs/" w:history="1">
              <w:r w:rsidR="001C7BF4" w:rsidRPr="000640F8">
                <w:rPr>
                  <w:rFonts w:ascii="Verdana" w:eastAsia="굴림" w:hAnsi="Verdana" w:cs="굴림"/>
                  <w:color w:val="0000FF"/>
                  <w:kern w:val="0"/>
                  <w:szCs w:val="20"/>
                  <w:u w:val="single"/>
                </w:rPr>
                <w:t>Jakarta Commons VFS</w:t>
              </w:r>
            </w:hyperlink>
            <w:r w:rsidR="001C7BF4" w:rsidRPr="000640F8">
              <w:rPr>
                <w:rFonts w:ascii="Verdana" w:eastAsia="굴림" w:hAnsi="Verdana" w:cs="굴림"/>
                <w:kern w:val="0"/>
                <w:szCs w:val="20"/>
              </w:rPr>
              <w:t xml:space="preserve">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1.0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Expand File Access function </w:t>
            </w:r>
          </w:p>
        </w:tc>
      </w:tr>
      <w:tr w:rsidR="001C7BF4" w:rsidRPr="000640F8" w:rsidTr="006B1AA0">
        <w:trPr>
          <w:tblCellSpacing w:w="15" w:type="dxa"/>
        </w:trPr>
        <w:tc>
          <w:tcPr>
            <w:tcW w:w="0" w:type="auto"/>
            <w:gridSpan w:val="2"/>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File Upload/Download </w:t>
            </w:r>
          </w:p>
        </w:tc>
        <w:tc>
          <w:tcPr>
            <w:tcW w:w="0" w:type="auto"/>
            <w:vAlign w:val="center"/>
          </w:tcPr>
          <w:p w:rsidR="001C7BF4" w:rsidRPr="000640F8" w:rsidRDefault="00217E32" w:rsidP="006B1AA0">
            <w:pPr>
              <w:widowControl/>
              <w:wordWrap/>
              <w:autoSpaceDE/>
              <w:autoSpaceDN/>
              <w:spacing w:after="0" w:line="240" w:lineRule="auto"/>
              <w:jc w:val="left"/>
              <w:rPr>
                <w:rFonts w:ascii="Verdana" w:eastAsia="굴림" w:hAnsi="Verdana" w:cs="굴림"/>
                <w:kern w:val="0"/>
                <w:szCs w:val="20"/>
              </w:rPr>
            </w:pPr>
            <w:hyperlink r:id="rId31" w:tooltip="http://commons.apache.org/fileupload/" w:history="1">
              <w:r w:rsidR="001C7BF4" w:rsidRPr="000640F8">
                <w:rPr>
                  <w:rFonts w:ascii="Verdana" w:eastAsia="굴림" w:hAnsi="Verdana" w:cs="굴림"/>
                  <w:color w:val="0000FF"/>
                  <w:kern w:val="0"/>
                  <w:szCs w:val="20"/>
                  <w:u w:val="single"/>
                </w:rPr>
                <w:t>Apache Commons FileUpload</w:t>
              </w:r>
            </w:hyperlink>
            <w:r w:rsidR="001C7BF4" w:rsidRPr="000640F8">
              <w:rPr>
                <w:rFonts w:ascii="Verdana" w:eastAsia="굴림" w:hAnsi="Verdana" w:cs="굴림"/>
                <w:kern w:val="0"/>
                <w:szCs w:val="20"/>
              </w:rPr>
              <w:t xml:space="preserve">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1.2.2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r>
      <w:tr w:rsidR="001C7BF4" w:rsidRPr="000640F8" w:rsidTr="006B1AA0">
        <w:trPr>
          <w:tblCellSpacing w:w="15" w:type="dxa"/>
        </w:trPr>
        <w:tc>
          <w:tcPr>
            <w:tcW w:w="0" w:type="auto"/>
            <w:gridSpan w:val="2"/>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FTP </w:t>
            </w:r>
          </w:p>
        </w:tc>
        <w:tc>
          <w:tcPr>
            <w:tcW w:w="0" w:type="auto"/>
            <w:vAlign w:val="center"/>
          </w:tcPr>
          <w:p w:rsidR="001C7BF4" w:rsidRPr="000640F8" w:rsidRDefault="00217E32" w:rsidP="006B1AA0">
            <w:pPr>
              <w:widowControl/>
              <w:wordWrap/>
              <w:autoSpaceDE/>
              <w:autoSpaceDN/>
              <w:spacing w:after="0" w:line="240" w:lineRule="auto"/>
              <w:jc w:val="left"/>
              <w:rPr>
                <w:rFonts w:ascii="Verdana" w:eastAsia="굴림" w:hAnsi="Verdana" w:cs="굴림"/>
                <w:kern w:val="0"/>
                <w:szCs w:val="20"/>
              </w:rPr>
            </w:pPr>
            <w:hyperlink r:id="rId32" w:tooltip="http://commons.apache.org/net/" w:history="1">
              <w:r w:rsidR="001C7BF4" w:rsidRPr="000640F8">
                <w:rPr>
                  <w:rFonts w:ascii="Verdana" w:eastAsia="굴림" w:hAnsi="Verdana" w:cs="굴림"/>
                  <w:color w:val="0000FF"/>
                  <w:kern w:val="0"/>
                  <w:szCs w:val="20"/>
                  <w:u w:val="single"/>
                </w:rPr>
                <w:t xml:space="preserve">Apache Commons Net </w:t>
              </w:r>
            </w:hyperlink>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3.0.1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r>
      <w:tr w:rsidR="001C7BF4" w:rsidRPr="000640F8" w:rsidTr="006B1AA0">
        <w:trPr>
          <w:gridBefore w:val="1"/>
          <w:tblCellSpacing w:w="15" w:type="dxa"/>
        </w:trPr>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ID Generation</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Not Selected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Develop system unique ID creation function</w:t>
            </w:r>
          </w:p>
        </w:tc>
      </w:tr>
      <w:tr w:rsidR="001C7BF4" w:rsidRPr="000640F8" w:rsidTr="006B1AA0">
        <w:trPr>
          <w:gridBefore w:val="1"/>
          <w:tblCellSpacing w:w="15" w:type="dxa"/>
        </w:trPr>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roofErr w:type="spellStart"/>
            <w:r w:rsidRPr="000640F8">
              <w:rPr>
                <w:rFonts w:ascii="Verdana" w:eastAsia="굴림" w:hAnsi="Verdana" w:cs="굴림"/>
                <w:kern w:val="0"/>
                <w:szCs w:val="20"/>
              </w:rPr>
              <w:t>IoC</w:t>
            </w:r>
            <w:proofErr w:type="spellEnd"/>
            <w:r w:rsidRPr="000640F8">
              <w:rPr>
                <w:rFonts w:ascii="Verdana" w:eastAsia="굴림" w:hAnsi="Verdana" w:cs="굴림"/>
                <w:kern w:val="0"/>
                <w:szCs w:val="20"/>
              </w:rPr>
              <w:t xml:space="preserve"> Container</w:t>
            </w:r>
          </w:p>
        </w:tc>
        <w:tc>
          <w:tcPr>
            <w:tcW w:w="0" w:type="auto"/>
            <w:vAlign w:val="center"/>
          </w:tcPr>
          <w:p w:rsidR="001C7BF4" w:rsidRPr="000640F8" w:rsidRDefault="00217E32" w:rsidP="006B1AA0">
            <w:pPr>
              <w:widowControl/>
              <w:wordWrap/>
              <w:autoSpaceDE/>
              <w:autoSpaceDN/>
              <w:spacing w:after="0" w:line="240" w:lineRule="auto"/>
              <w:jc w:val="left"/>
              <w:rPr>
                <w:rFonts w:ascii="Verdana" w:eastAsia="굴림" w:hAnsi="Verdana" w:cs="굴림"/>
                <w:kern w:val="0"/>
                <w:szCs w:val="20"/>
              </w:rPr>
            </w:pPr>
            <w:hyperlink r:id="rId33" w:tooltip="http://www.springsource.org/" w:history="1">
              <w:r w:rsidR="001C7BF4" w:rsidRPr="000640F8">
                <w:rPr>
                  <w:rFonts w:ascii="Verdana" w:eastAsia="굴림" w:hAnsi="Verdana" w:cs="굴림"/>
                  <w:color w:val="0000FF"/>
                  <w:kern w:val="0"/>
                  <w:szCs w:val="20"/>
                  <w:u w:val="single"/>
                </w:rPr>
                <w:t>Spring</w:t>
              </w:r>
            </w:hyperlink>
            <w:r w:rsidR="001C7BF4" w:rsidRPr="000640F8">
              <w:rPr>
                <w:rFonts w:ascii="Verdana" w:eastAsia="굴림" w:hAnsi="Verdana" w:cs="굴림"/>
                <w:kern w:val="0"/>
                <w:szCs w:val="20"/>
              </w:rPr>
              <w:t xml:space="preserve">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3.0.5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r>
      <w:tr w:rsidR="001C7BF4" w:rsidRPr="000640F8" w:rsidTr="006B1AA0">
        <w:trPr>
          <w:gridBefore w:val="1"/>
          <w:tblCellSpacing w:w="15" w:type="dxa"/>
        </w:trPr>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Logging</w:t>
            </w:r>
          </w:p>
        </w:tc>
        <w:tc>
          <w:tcPr>
            <w:tcW w:w="0" w:type="auto"/>
            <w:vAlign w:val="center"/>
          </w:tcPr>
          <w:p w:rsidR="001C7BF4" w:rsidRPr="000640F8" w:rsidRDefault="00217E32" w:rsidP="006B1AA0">
            <w:pPr>
              <w:widowControl/>
              <w:wordWrap/>
              <w:autoSpaceDE/>
              <w:autoSpaceDN/>
              <w:spacing w:after="0" w:line="240" w:lineRule="auto"/>
              <w:jc w:val="left"/>
              <w:rPr>
                <w:rFonts w:ascii="Verdana" w:eastAsia="굴림" w:hAnsi="Verdana" w:cs="굴림"/>
                <w:kern w:val="0"/>
                <w:szCs w:val="20"/>
              </w:rPr>
            </w:pPr>
            <w:hyperlink r:id="rId34" w:tooltip="http://logging.apache.org/" w:history="1">
              <w:r w:rsidR="001C7BF4" w:rsidRPr="000640F8">
                <w:rPr>
                  <w:rFonts w:ascii="Verdana" w:eastAsia="굴림" w:hAnsi="Verdana" w:cs="굴림"/>
                  <w:color w:val="0000FF"/>
                  <w:kern w:val="0"/>
                  <w:szCs w:val="20"/>
                  <w:u w:val="single"/>
                </w:rPr>
                <w:t>Log4j</w:t>
              </w:r>
            </w:hyperlink>
            <w:r w:rsidR="001C7BF4" w:rsidRPr="000640F8">
              <w:rPr>
                <w:rFonts w:ascii="Verdana" w:eastAsia="굴림" w:hAnsi="Verdana" w:cs="굴림"/>
                <w:kern w:val="0"/>
                <w:szCs w:val="20"/>
              </w:rPr>
              <w:t xml:space="preserve">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1.3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r>
      <w:tr w:rsidR="001C7BF4" w:rsidRPr="000640F8" w:rsidTr="006B1AA0">
        <w:trPr>
          <w:gridBefore w:val="1"/>
          <w:tblCellSpacing w:w="15" w:type="dxa"/>
        </w:trPr>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Mail</w:t>
            </w:r>
          </w:p>
        </w:tc>
        <w:tc>
          <w:tcPr>
            <w:tcW w:w="0" w:type="auto"/>
            <w:vAlign w:val="center"/>
          </w:tcPr>
          <w:p w:rsidR="001C7BF4" w:rsidRPr="000640F8" w:rsidRDefault="00217E32" w:rsidP="006B1AA0">
            <w:pPr>
              <w:widowControl/>
              <w:wordWrap/>
              <w:autoSpaceDE/>
              <w:autoSpaceDN/>
              <w:spacing w:after="0" w:line="240" w:lineRule="auto"/>
              <w:jc w:val="left"/>
              <w:rPr>
                <w:rFonts w:ascii="Verdana" w:eastAsia="굴림" w:hAnsi="Verdana" w:cs="굴림"/>
                <w:kern w:val="0"/>
                <w:szCs w:val="20"/>
              </w:rPr>
            </w:pPr>
            <w:hyperlink r:id="rId35" w:tooltip="http://commons.apache.org/email/" w:history="1">
              <w:r w:rsidR="001C7BF4" w:rsidRPr="000640F8">
                <w:rPr>
                  <w:rFonts w:ascii="Verdana" w:eastAsia="굴림" w:hAnsi="Verdana" w:cs="굴림"/>
                  <w:color w:val="0000FF"/>
                  <w:kern w:val="0"/>
                  <w:szCs w:val="20"/>
                  <w:u w:val="single"/>
                </w:rPr>
                <w:t>Apache Common Email</w:t>
              </w:r>
            </w:hyperlink>
            <w:r w:rsidR="001C7BF4" w:rsidRPr="000640F8">
              <w:rPr>
                <w:rFonts w:ascii="Verdana" w:eastAsia="굴림" w:hAnsi="Verdana" w:cs="굴림"/>
                <w:kern w:val="0"/>
                <w:szCs w:val="20"/>
              </w:rPr>
              <w:t xml:space="preserve">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1.2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r>
      <w:tr w:rsidR="001C7BF4" w:rsidRPr="000640F8" w:rsidTr="006B1AA0">
        <w:trPr>
          <w:gridBefore w:val="1"/>
          <w:tblCellSpacing w:w="15" w:type="dxa"/>
        </w:trPr>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Marshalling/</w:t>
            </w:r>
            <w:proofErr w:type="spellStart"/>
            <w:r w:rsidRPr="000640F8">
              <w:rPr>
                <w:rFonts w:ascii="Verdana" w:eastAsia="굴림" w:hAnsi="Verdana" w:cs="굴림"/>
                <w:kern w:val="0"/>
                <w:szCs w:val="20"/>
              </w:rPr>
              <w:t>Unmarshalling</w:t>
            </w:r>
            <w:proofErr w:type="spellEnd"/>
          </w:p>
        </w:tc>
        <w:tc>
          <w:tcPr>
            <w:tcW w:w="0" w:type="auto"/>
            <w:vAlign w:val="center"/>
          </w:tcPr>
          <w:p w:rsidR="001C7BF4" w:rsidRPr="000640F8" w:rsidRDefault="00217E32" w:rsidP="006B1AA0">
            <w:pPr>
              <w:widowControl/>
              <w:wordWrap/>
              <w:autoSpaceDE/>
              <w:autoSpaceDN/>
              <w:spacing w:after="0" w:line="240" w:lineRule="auto"/>
              <w:jc w:val="left"/>
              <w:rPr>
                <w:rFonts w:ascii="Verdana" w:eastAsia="굴림" w:hAnsi="Verdana" w:cs="굴림"/>
                <w:kern w:val="0"/>
                <w:szCs w:val="20"/>
              </w:rPr>
            </w:pPr>
            <w:hyperlink r:id="rId36" w:tooltip="http://www.castor.org/" w:history="1">
              <w:r w:rsidR="001C7BF4" w:rsidRPr="000640F8">
                <w:rPr>
                  <w:rFonts w:ascii="Verdana" w:eastAsia="굴림" w:hAnsi="Verdana" w:cs="굴림"/>
                  <w:color w:val="0000FF"/>
                  <w:kern w:val="0"/>
                  <w:szCs w:val="20"/>
                  <w:u w:val="single"/>
                </w:rPr>
                <w:t>Castor</w:t>
              </w:r>
            </w:hyperlink>
            <w:r w:rsidR="001C7BF4" w:rsidRPr="000640F8">
              <w:rPr>
                <w:rFonts w:ascii="Verdana" w:eastAsia="굴림" w:hAnsi="Verdana" w:cs="굴림"/>
                <w:kern w:val="0"/>
                <w:szCs w:val="20"/>
              </w:rPr>
              <w:t xml:space="preserve">, </w:t>
            </w:r>
            <w:hyperlink r:id="rId37" w:tooltip="http://xmlbeans.apache.org/" w:history="1">
              <w:r w:rsidR="001C7BF4" w:rsidRPr="000640F8">
                <w:rPr>
                  <w:rFonts w:ascii="Verdana" w:eastAsia="굴림" w:hAnsi="Verdana" w:cs="굴림"/>
                  <w:color w:val="0000FF"/>
                  <w:kern w:val="0"/>
                  <w:szCs w:val="20"/>
                  <w:u w:val="single"/>
                </w:rPr>
                <w:t>Apache XML Beans</w:t>
              </w:r>
            </w:hyperlink>
            <w:r w:rsidR="001C7BF4" w:rsidRPr="000640F8">
              <w:rPr>
                <w:rFonts w:ascii="Verdana" w:eastAsia="굴림" w:hAnsi="Verdana" w:cs="굴림"/>
                <w:kern w:val="0"/>
                <w:szCs w:val="20"/>
              </w:rPr>
              <w:t xml:space="preserve">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1.3.2, 2.4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r>
      <w:tr w:rsidR="001C7BF4" w:rsidRPr="000640F8" w:rsidTr="006B1AA0">
        <w:trPr>
          <w:gridBefore w:val="1"/>
          <w:tblCellSpacing w:w="15" w:type="dxa"/>
        </w:trPr>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Object Pooling</w:t>
            </w:r>
          </w:p>
        </w:tc>
        <w:tc>
          <w:tcPr>
            <w:tcW w:w="0" w:type="auto"/>
            <w:vAlign w:val="center"/>
          </w:tcPr>
          <w:p w:rsidR="001C7BF4" w:rsidRPr="000640F8" w:rsidRDefault="00217E32" w:rsidP="006B1AA0">
            <w:pPr>
              <w:widowControl/>
              <w:wordWrap/>
              <w:autoSpaceDE/>
              <w:autoSpaceDN/>
              <w:spacing w:after="0" w:line="240" w:lineRule="auto"/>
              <w:jc w:val="left"/>
              <w:rPr>
                <w:rFonts w:ascii="Verdana" w:eastAsia="굴림" w:hAnsi="Verdana" w:cs="굴림"/>
                <w:kern w:val="0"/>
                <w:szCs w:val="20"/>
              </w:rPr>
            </w:pPr>
            <w:hyperlink r:id="rId38" w:tooltip="http://commons.apache.org/pool/" w:history="1">
              <w:r w:rsidR="001C7BF4" w:rsidRPr="000640F8">
                <w:rPr>
                  <w:rFonts w:ascii="Verdana" w:eastAsia="굴림" w:hAnsi="Verdana" w:cs="굴림"/>
                  <w:color w:val="0000FF"/>
                  <w:kern w:val="0"/>
                  <w:szCs w:val="20"/>
                  <w:u w:val="single"/>
                </w:rPr>
                <w:t>Apache Commons Pool</w:t>
              </w:r>
            </w:hyperlink>
            <w:r w:rsidR="001C7BF4" w:rsidRPr="000640F8">
              <w:rPr>
                <w:rFonts w:ascii="Verdana" w:eastAsia="굴림" w:hAnsi="Verdana" w:cs="굴림"/>
                <w:kern w:val="0"/>
                <w:szCs w:val="20"/>
              </w:rPr>
              <w:t xml:space="preserve">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1.5.6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r>
      <w:tr w:rsidR="001C7BF4" w:rsidRPr="000640F8" w:rsidTr="006B1AA0">
        <w:trPr>
          <w:gridBefore w:val="1"/>
          <w:tblCellSpacing w:w="15" w:type="dxa"/>
        </w:trPr>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Property</w:t>
            </w:r>
          </w:p>
        </w:tc>
        <w:tc>
          <w:tcPr>
            <w:tcW w:w="0" w:type="auto"/>
            <w:vAlign w:val="center"/>
          </w:tcPr>
          <w:p w:rsidR="001C7BF4" w:rsidRPr="000640F8" w:rsidRDefault="00217E32" w:rsidP="006B1AA0">
            <w:pPr>
              <w:widowControl/>
              <w:wordWrap/>
              <w:autoSpaceDE/>
              <w:autoSpaceDN/>
              <w:spacing w:after="0" w:line="240" w:lineRule="auto"/>
              <w:jc w:val="left"/>
              <w:rPr>
                <w:rFonts w:ascii="Verdana" w:eastAsia="굴림" w:hAnsi="Verdana" w:cs="굴림"/>
                <w:kern w:val="0"/>
                <w:szCs w:val="20"/>
              </w:rPr>
            </w:pPr>
            <w:hyperlink r:id="rId39" w:tooltip="http://www.springsource.org/" w:history="1">
              <w:r w:rsidR="001C7BF4" w:rsidRPr="000640F8">
                <w:rPr>
                  <w:rFonts w:ascii="Verdana" w:eastAsia="굴림" w:hAnsi="Verdana" w:cs="굴림"/>
                  <w:color w:val="0000FF"/>
                  <w:kern w:val="0"/>
                  <w:szCs w:val="20"/>
                  <w:u w:val="single"/>
                </w:rPr>
                <w:t>Spring</w:t>
              </w:r>
            </w:hyperlink>
            <w:r w:rsidR="001C7BF4" w:rsidRPr="000640F8">
              <w:rPr>
                <w:rFonts w:ascii="Verdana" w:eastAsia="굴림" w:hAnsi="Verdana" w:cs="굴림"/>
                <w:kern w:val="0"/>
                <w:szCs w:val="20"/>
              </w:rPr>
              <w:t xml:space="preserve">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3.0.5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Expand Property function</w:t>
            </w:r>
          </w:p>
        </w:tc>
      </w:tr>
      <w:tr w:rsidR="001C7BF4" w:rsidRPr="000640F8" w:rsidTr="006B1AA0">
        <w:trPr>
          <w:gridBefore w:val="1"/>
          <w:tblCellSpacing w:w="15" w:type="dxa"/>
        </w:trPr>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Resource</w:t>
            </w:r>
          </w:p>
        </w:tc>
        <w:tc>
          <w:tcPr>
            <w:tcW w:w="0" w:type="auto"/>
            <w:vAlign w:val="center"/>
          </w:tcPr>
          <w:p w:rsidR="001C7BF4" w:rsidRPr="000640F8" w:rsidRDefault="00217E32" w:rsidP="006B1AA0">
            <w:pPr>
              <w:widowControl/>
              <w:wordWrap/>
              <w:autoSpaceDE/>
              <w:autoSpaceDN/>
              <w:spacing w:after="0" w:line="240" w:lineRule="auto"/>
              <w:jc w:val="left"/>
              <w:rPr>
                <w:rFonts w:ascii="Verdana" w:eastAsia="굴림" w:hAnsi="Verdana" w:cs="굴림"/>
                <w:kern w:val="0"/>
                <w:szCs w:val="20"/>
              </w:rPr>
            </w:pPr>
            <w:hyperlink r:id="rId40" w:tooltip="http://www.springsource.org/" w:history="1">
              <w:r w:rsidR="001C7BF4" w:rsidRPr="000640F8">
                <w:rPr>
                  <w:rFonts w:ascii="Verdana" w:eastAsia="굴림" w:hAnsi="Verdana" w:cs="굴림"/>
                  <w:color w:val="0000FF"/>
                  <w:kern w:val="0"/>
                  <w:szCs w:val="20"/>
                  <w:u w:val="single"/>
                </w:rPr>
                <w:t>Spring</w:t>
              </w:r>
            </w:hyperlink>
            <w:r w:rsidR="001C7BF4" w:rsidRPr="000640F8">
              <w:rPr>
                <w:rFonts w:ascii="Verdana" w:eastAsia="굴림" w:hAnsi="Verdana" w:cs="굴림"/>
                <w:kern w:val="0"/>
                <w:szCs w:val="20"/>
              </w:rPr>
              <w:t xml:space="preserve">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3.0.5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r>
      <w:tr w:rsidR="001C7BF4" w:rsidRPr="000640F8" w:rsidTr="006B1AA0">
        <w:trPr>
          <w:gridBefore w:val="1"/>
          <w:tblCellSpacing w:w="15" w:type="dxa"/>
        </w:trPr>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Scheduling</w:t>
            </w:r>
          </w:p>
        </w:tc>
        <w:tc>
          <w:tcPr>
            <w:tcW w:w="0" w:type="auto"/>
            <w:vAlign w:val="center"/>
          </w:tcPr>
          <w:p w:rsidR="001C7BF4" w:rsidRPr="000640F8" w:rsidRDefault="00217E32" w:rsidP="006B1AA0">
            <w:pPr>
              <w:widowControl/>
              <w:wordWrap/>
              <w:autoSpaceDE/>
              <w:autoSpaceDN/>
              <w:spacing w:after="0" w:line="240" w:lineRule="auto"/>
              <w:jc w:val="left"/>
              <w:rPr>
                <w:rFonts w:ascii="Verdana" w:eastAsia="굴림" w:hAnsi="Verdana" w:cs="굴림"/>
                <w:kern w:val="0"/>
                <w:szCs w:val="20"/>
              </w:rPr>
            </w:pPr>
            <w:hyperlink r:id="rId41" w:tooltip="http://www.opensymphony.com/quartz/" w:history="1">
              <w:r w:rsidR="001C7BF4" w:rsidRPr="000640F8">
                <w:rPr>
                  <w:rFonts w:ascii="Verdana" w:eastAsia="굴림" w:hAnsi="Verdana" w:cs="굴림"/>
                  <w:color w:val="0000FF"/>
                  <w:kern w:val="0"/>
                  <w:szCs w:val="20"/>
                  <w:u w:val="single"/>
                </w:rPr>
                <w:t>Quartz</w:t>
              </w:r>
            </w:hyperlink>
            <w:r w:rsidR="001C7BF4" w:rsidRPr="000640F8">
              <w:rPr>
                <w:rFonts w:ascii="Verdana" w:eastAsia="굴림" w:hAnsi="Verdana" w:cs="굴림"/>
                <w:kern w:val="0"/>
                <w:szCs w:val="20"/>
              </w:rPr>
              <w:t xml:space="preserve">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1.8.5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r>
      <w:tr w:rsidR="001C7BF4" w:rsidRPr="000640F8" w:rsidTr="006B1AA0">
        <w:trPr>
          <w:gridBefore w:val="1"/>
          <w:tblCellSpacing w:w="15" w:type="dxa"/>
        </w:trPr>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Server Security</w:t>
            </w:r>
          </w:p>
        </w:tc>
        <w:tc>
          <w:tcPr>
            <w:tcW w:w="0" w:type="auto"/>
            <w:vAlign w:val="center"/>
          </w:tcPr>
          <w:p w:rsidR="001C7BF4" w:rsidRPr="000640F8" w:rsidRDefault="00217E32" w:rsidP="006B1AA0">
            <w:pPr>
              <w:widowControl/>
              <w:wordWrap/>
              <w:autoSpaceDE/>
              <w:autoSpaceDN/>
              <w:spacing w:after="0" w:line="240" w:lineRule="auto"/>
              <w:jc w:val="left"/>
              <w:rPr>
                <w:rFonts w:ascii="Verdana" w:eastAsia="굴림" w:hAnsi="Verdana" w:cs="굴림"/>
                <w:kern w:val="0"/>
                <w:szCs w:val="20"/>
              </w:rPr>
            </w:pPr>
            <w:hyperlink r:id="rId42" w:tooltip="http://static.springsource.org/spring-security/site/index.html" w:history="1">
              <w:r w:rsidR="001C7BF4" w:rsidRPr="000640F8">
                <w:rPr>
                  <w:rFonts w:ascii="Verdana" w:eastAsia="굴림" w:hAnsi="Verdana" w:cs="굴림"/>
                  <w:color w:val="0000FF"/>
                  <w:kern w:val="0"/>
                  <w:szCs w:val="20"/>
                  <w:u w:val="single"/>
                </w:rPr>
                <w:t>Spring Security</w:t>
              </w:r>
            </w:hyperlink>
            <w:r w:rsidR="001C7BF4" w:rsidRPr="000640F8">
              <w:rPr>
                <w:rFonts w:ascii="Verdana" w:eastAsia="굴림" w:hAnsi="Verdana" w:cs="굴림"/>
                <w:kern w:val="0"/>
                <w:szCs w:val="20"/>
              </w:rPr>
              <w:t xml:space="preserve">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2.0.4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Expand authentication, authority management function</w:t>
            </w:r>
          </w:p>
        </w:tc>
      </w:tr>
      <w:tr w:rsidR="001C7BF4" w:rsidRPr="000640F8" w:rsidTr="006B1AA0">
        <w:trPr>
          <w:gridBefore w:val="1"/>
          <w:tblCellSpacing w:w="15" w:type="dxa"/>
        </w:trPr>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String </w:t>
            </w:r>
            <w:proofErr w:type="spellStart"/>
            <w:r w:rsidRPr="000640F8">
              <w:rPr>
                <w:rFonts w:ascii="Verdana" w:eastAsia="굴림" w:hAnsi="Verdana" w:cs="굴림"/>
                <w:kern w:val="0"/>
                <w:szCs w:val="20"/>
              </w:rPr>
              <w:t>Util</w:t>
            </w:r>
            <w:proofErr w:type="spellEnd"/>
          </w:p>
        </w:tc>
        <w:tc>
          <w:tcPr>
            <w:tcW w:w="0" w:type="auto"/>
            <w:vAlign w:val="center"/>
          </w:tcPr>
          <w:p w:rsidR="001C7BF4" w:rsidRPr="000640F8" w:rsidRDefault="00217E32" w:rsidP="006B1AA0">
            <w:pPr>
              <w:widowControl/>
              <w:wordWrap/>
              <w:autoSpaceDE/>
              <w:autoSpaceDN/>
              <w:spacing w:after="0" w:line="240" w:lineRule="auto"/>
              <w:jc w:val="left"/>
              <w:rPr>
                <w:rFonts w:ascii="Verdana" w:eastAsia="굴림" w:hAnsi="Verdana" w:cs="굴림"/>
                <w:kern w:val="0"/>
                <w:szCs w:val="20"/>
              </w:rPr>
            </w:pPr>
            <w:hyperlink r:id="rId43" w:tooltip="http://jakarta.apache.org/regexp/" w:history="1">
              <w:r w:rsidR="001C7BF4" w:rsidRPr="000640F8">
                <w:rPr>
                  <w:rFonts w:ascii="Verdana" w:eastAsia="굴림" w:hAnsi="Verdana" w:cs="굴림"/>
                  <w:color w:val="0000FF"/>
                  <w:kern w:val="0"/>
                  <w:szCs w:val="20"/>
                  <w:u w:val="single"/>
                </w:rPr>
                <w:t>Jakarta Regexp</w:t>
              </w:r>
            </w:hyperlink>
            <w:r w:rsidR="001C7BF4" w:rsidRPr="000640F8">
              <w:rPr>
                <w:rFonts w:ascii="Verdana" w:eastAsia="굴림" w:hAnsi="Verdana" w:cs="굴림"/>
                <w:kern w:val="0"/>
                <w:szCs w:val="20"/>
              </w:rPr>
              <w:t xml:space="preserve">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1.5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Expand character string processing function </w:t>
            </w:r>
          </w:p>
        </w:tc>
      </w:tr>
      <w:tr w:rsidR="001C7BF4" w:rsidRPr="000640F8" w:rsidTr="006B1AA0">
        <w:trPr>
          <w:gridBefore w:val="1"/>
          <w:tblCellSpacing w:w="15" w:type="dxa"/>
        </w:trPr>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XML Manipulation</w:t>
            </w:r>
          </w:p>
        </w:tc>
        <w:tc>
          <w:tcPr>
            <w:tcW w:w="0" w:type="auto"/>
            <w:vAlign w:val="center"/>
          </w:tcPr>
          <w:p w:rsidR="001C7BF4" w:rsidRPr="000640F8" w:rsidRDefault="00217E32" w:rsidP="006B1AA0">
            <w:pPr>
              <w:widowControl/>
              <w:wordWrap/>
              <w:autoSpaceDE/>
              <w:autoSpaceDN/>
              <w:spacing w:after="0" w:line="240" w:lineRule="auto"/>
              <w:jc w:val="left"/>
              <w:rPr>
                <w:rFonts w:ascii="Verdana" w:eastAsia="굴림" w:hAnsi="Verdana" w:cs="굴림"/>
                <w:kern w:val="0"/>
                <w:szCs w:val="20"/>
              </w:rPr>
            </w:pPr>
            <w:hyperlink r:id="rId44" w:tooltip="http://xerces.apache.org/xerces2-j/" w:history="1">
              <w:r w:rsidR="001C7BF4" w:rsidRPr="000640F8">
                <w:rPr>
                  <w:rFonts w:ascii="Verdana" w:eastAsia="굴림" w:hAnsi="Verdana" w:cs="굴림"/>
                  <w:color w:val="0000FF"/>
                  <w:kern w:val="0"/>
                  <w:szCs w:val="20"/>
                  <w:u w:val="single"/>
                </w:rPr>
                <w:t>Apache Xerces 2</w:t>
              </w:r>
            </w:hyperlink>
            <w:r w:rsidR="001C7BF4" w:rsidRPr="000640F8">
              <w:rPr>
                <w:rFonts w:ascii="Verdana" w:eastAsia="굴림" w:hAnsi="Verdana" w:cs="굴림"/>
                <w:kern w:val="0"/>
                <w:szCs w:val="20"/>
              </w:rPr>
              <w:t xml:space="preserve">, </w:t>
            </w:r>
            <w:hyperlink r:id="rId45" w:tooltip="http://www.jdom.org/" w:history="1">
              <w:r w:rsidR="001C7BF4" w:rsidRPr="000640F8">
                <w:rPr>
                  <w:rFonts w:ascii="Verdana" w:eastAsia="굴림" w:hAnsi="Verdana" w:cs="굴림"/>
                  <w:color w:val="0000FF"/>
                  <w:kern w:val="0"/>
                  <w:szCs w:val="20"/>
                  <w:u w:val="single"/>
                </w:rPr>
                <w:t>JDOM</w:t>
              </w:r>
            </w:hyperlink>
            <w:r w:rsidR="001C7BF4" w:rsidRPr="000640F8">
              <w:rPr>
                <w:rFonts w:ascii="Verdana" w:eastAsia="굴림" w:hAnsi="Verdana" w:cs="굴림"/>
                <w:kern w:val="0"/>
                <w:szCs w:val="20"/>
              </w:rPr>
              <w:t xml:space="preserve">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 xml:space="preserve">2.10.1, 1.1 </w:t>
            </w:r>
          </w:p>
        </w:tc>
        <w:tc>
          <w:tcPr>
            <w:tcW w:w="0" w:type="auto"/>
            <w:vAlign w:val="center"/>
          </w:tcPr>
          <w:p w:rsidR="001C7BF4" w:rsidRPr="000640F8" w:rsidRDefault="001C7BF4" w:rsidP="006B1AA0">
            <w:pPr>
              <w:widowControl/>
              <w:wordWrap/>
              <w:autoSpaceDE/>
              <w:autoSpaceDN/>
              <w:spacing w:after="0" w:line="240" w:lineRule="auto"/>
              <w:jc w:val="left"/>
              <w:rPr>
                <w:rFonts w:ascii="Verdana" w:eastAsia="굴림" w:hAnsi="Verdana" w:cs="굴림"/>
                <w:kern w:val="0"/>
                <w:szCs w:val="20"/>
              </w:rPr>
            </w:pPr>
            <w:r w:rsidRPr="000640F8">
              <w:rPr>
                <w:rFonts w:ascii="Verdana" w:eastAsia="굴림" w:hAnsi="Verdana" w:cs="굴림"/>
                <w:kern w:val="0"/>
                <w:szCs w:val="20"/>
              </w:rPr>
              <w:t>Expand XML processing function</w:t>
            </w:r>
          </w:p>
        </w:tc>
      </w:tr>
    </w:tbl>
    <w:p w:rsidR="001C7BF4" w:rsidRPr="000640F8" w:rsidRDefault="001C7BF4" w:rsidP="001C7BF4">
      <w:pPr>
        <w:rPr>
          <w:rFonts w:ascii="Verdana" w:hAnsi="Verdana"/>
          <w:szCs w:val="20"/>
        </w:rPr>
      </w:pPr>
    </w:p>
    <w:p w:rsidR="001C7BF4" w:rsidRDefault="001C7BF4" w:rsidP="001C7BF4"/>
    <w:p w:rsidR="000E1989" w:rsidRDefault="006C1A1D"/>
    <w:sectPr w:rsidR="000E1989" w:rsidSect="008B0378">
      <w:pgSz w:w="11906" w:h="16838"/>
      <w:pgMar w:top="720" w:right="720" w:bottom="720" w:left="720" w:header="851" w:footer="992"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1A1D" w:rsidRDefault="006C1A1D" w:rsidP="00373529">
      <w:pPr>
        <w:spacing w:after="0" w:line="240" w:lineRule="auto"/>
      </w:pPr>
      <w:r>
        <w:separator/>
      </w:r>
    </w:p>
  </w:endnote>
  <w:endnote w:type="continuationSeparator" w:id="0">
    <w:p w:rsidR="006C1A1D" w:rsidRDefault="006C1A1D" w:rsidP="003735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1A1D" w:rsidRDefault="006C1A1D" w:rsidP="00373529">
      <w:pPr>
        <w:spacing w:after="0" w:line="240" w:lineRule="auto"/>
      </w:pPr>
      <w:r>
        <w:separator/>
      </w:r>
    </w:p>
  </w:footnote>
  <w:footnote w:type="continuationSeparator" w:id="0">
    <w:p w:rsidR="006C1A1D" w:rsidRDefault="006C1A1D" w:rsidP="0037352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79059F"/>
    <w:multiLevelType w:val="multilevel"/>
    <w:tmpl w:val="CEF4EA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18BB63EA"/>
    <w:multiLevelType w:val="multilevel"/>
    <w:tmpl w:val="C77A45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19CA22D3"/>
    <w:multiLevelType w:val="multilevel"/>
    <w:tmpl w:val="71A2D6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336E3A2A"/>
    <w:multiLevelType w:val="multilevel"/>
    <w:tmpl w:val="219CE1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3B697BCC"/>
    <w:multiLevelType w:val="multilevel"/>
    <w:tmpl w:val="1B42F4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453005F1"/>
    <w:multiLevelType w:val="multilevel"/>
    <w:tmpl w:val="581A75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4F1647A5"/>
    <w:multiLevelType w:val="multilevel"/>
    <w:tmpl w:val="9BBE39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7DD36033"/>
    <w:multiLevelType w:val="multilevel"/>
    <w:tmpl w:val="909652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5"/>
  </w:num>
  <w:num w:numId="3">
    <w:abstractNumId w:val="6"/>
  </w:num>
  <w:num w:numId="4">
    <w:abstractNumId w:val="4"/>
  </w:num>
  <w:num w:numId="5">
    <w:abstractNumId w:val="3"/>
  </w:num>
  <w:num w:numId="6">
    <w:abstractNumId w:val="0"/>
  </w:num>
  <w:num w:numId="7">
    <w:abstractNumId w:val="1"/>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C7BF4"/>
    <w:rsid w:val="001C7BF4"/>
    <w:rsid w:val="00217E32"/>
    <w:rsid w:val="00373529"/>
    <w:rsid w:val="00646B5F"/>
    <w:rsid w:val="006C1A1D"/>
    <w:rsid w:val="00763AC7"/>
    <w:rsid w:val="007641B7"/>
    <w:rsid w:val="00774928"/>
    <w:rsid w:val="00E43583"/>
    <w:rsid w:val="00E97047"/>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7BF4"/>
    <w:pPr>
      <w:widowControl w:val="0"/>
      <w:wordWrap w:val="0"/>
      <w:autoSpaceDE w:val="0"/>
      <w:autoSpaceDN w:val="0"/>
    </w:pPr>
    <w:rPr>
      <w:rFonts w:ascii="맑은 고딕" w:eastAsia="맑은 고딕" w:hAnsi="맑은 고딕"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semiHidden/>
    <w:rsid w:val="001C7BF4"/>
    <w:rPr>
      <w:sz w:val="16"/>
      <w:szCs w:val="16"/>
    </w:rPr>
  </w:style>
  <w:style w:type="paragraph" w:styleId="a4">
    <w:name w:val="annotation text"/>
    <w:basedOn w:val="a"/>
    <w:link w:val="Char"/>
    <w:semiHidden/>
    <w:rsid w:val="001C7BF4"/>
    <w:rPr>
      <w:szCs w:val="20"/>
    </w:rPr>
  </w:style>
  <w:style w:type="character" w:customStyle="1" w:styleId="Char">
    <w:name w:val="메모 텍스트 Char"/>
    <w:basedOn w:val="a0"/>
    <w:link w:val="a4"/>
    <w:semiHidden/>
    <w:rsid w:val="001C7BF4"/>
    <w:rPr>
      <w:rFonts w:ascii="맑은 고딕" w:eastAsia="맑은 고딕" w:hAnsi="맑은 고딕" w:cs="Times New Roman"/>
      <w:szCs w:val="20"/>
    </w:rPr>
  </w:style>
  <w:style w:type="paragraph" w:styleId="a5">
    <w:name w:val="Balloon Text"/>
    <w:basedOn w:val="a"/>
    <w:link w:val="Char0"/>
    <w:uiPriority w:val="99"/>
    <w:semiHidden/>
    <w:unhideWhenUsed/>
    <w:rsid w:val="001C7BF4"/>
    <w:pPr>
      <w:spacing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5"/>
    <w:uiPriority w:val="99"/>
    <w:semiHidden/>
    <w:rsid w:val="001C7BF4"/>
    <w:rPr>
      <w:rFonts w:asciiTheme="majorHAnsi" w:eastAsiaTheme="majorEastAsia" w:hAnsiTheme="majorHAnsi" w:cstheme="majorBidi"/>
      <w:sz w:val="18"/>
      <w:szCs w:val="18"/>
    </w:rPr>
  </w:style>
  <w:style w:type="paragraph" w:styleId="a6">
    <w:name w:val="header"/>
    <w:basedOn w:val="a"/>
    <w:link w:val="Char1"/>
    <w:uiPriority w:val="99"/>
    <w:semiHidden/>
    <w:unhideWhenUsed/>
    <w:rsid w:val="00373529"/>
    <w:pPr>
      <w:tabs>
        <w:tab w:val="center" w:pos="4513"/>
        <w:tab w:val="right" w:pos="9026"/>
      </w:tabs>
      <w:snapToGrid w:val="0"/>
    </w:pPr>
  </w:style>
  <w:style w:type="character" w:customStyle="1" w:styleId="Char1">
    <w:name w:val="머리글 Char"/>
    <w:basedOn w:val="a0"/>
    <w:link w:val="a6"/>
    <w:uiPriority w:val="99"/>
    <w:semiHidden/>
    <w:rsid w:val="00373529"/>
    <w:rPr>
      <w:rFonts w:ascii="맑은 고딕" w:eastAsia="맑은 고딕" w:hAnsi="맑은 고딕" w:cs="Times New Roman"/>
    </w:rPr>
  </w:style>
  <w:style w:type="paragraph" w:styleId="a7">
    <w:name w:val="footer"/>
    <w:basedOn w:val="a"/>
    <w:link w:val="Char2"/>
    <w:uiPriority w:val="99"/>
    <w:semiHidden/>
    <w:unhideWhenUsed/>
    <w:rsid w:val="00373529"/>
    <w:pPr>
      <w:tabs>
        <w:tab w:val="center" w:pos="4513"/>
        <w:tab w:val="right" w:pos="9026"/>
      </w:tabs>
      <w:snapToGrid w:val="0"/>
    </w:pPr>
  </w:style>
  <w:style w:type="character" w:customStyle="1" w:styleId="Char2">
    <w:name w:val="바닥글 Char"/>
    <w:basedOn w:val="a0"/>
    <w:link w:val="a7"/>
    <w:uiPriority w:val="99"/>
    <w:semiHidden/>
    <w:rsid w:val="00373529"/>
    <w:rPr>
      <w:rFonts w:ascii="맑은 고딕" w:eastAsia="맑은 고딕" w:hAnsi="맑은 고딕"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7BF4"/>
    <w:pPr>
      <w:widowControl w:val="0"/>
      <w:wordWrap w:val="0"/>
      <w:autoSpaceDE w:val="0"/>
      <w:autoSpaceDN w:val="0"/>
    </w:pPr>
    <w:rPr>
      <w:rFonts w:ascii="맑은 고딕" w:eastAsia="맑은 고딕" w:hAnsi="맑은 고딕"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semiHidden/>
    <w:rsid w:val="001C7BF4"/>
    <w:rPr>
      <w:sz w:val="16"/>
      <w:szCs w:val="16"/>
    </w:rPr>
  </w:style>
  <w:style w:type="paragraph" w:styleId="a4">
    <w:name w:val="annotation text"/>
    <w:basedOn w:val="a"/>
    <w:link w:val="Char"/>
    <w:semiHidden/>
    <w:rsid w:val="001C7BF4"/>
    <w:rPr>
      <w:szCs w:val="20"/>
    </w:rPr>
  </w:style>
  <w:style w:type="character" w:customStyle="1" w:styleId="Char">
    <w:name w:val="메모 텍스트 Char"/>
    <w:basedOn w:val="a0"/>
    <w:link w:val="a4"/>
    <w:semiHidden/>
    <w:rsid w:val="001C7BF4"/>
    <w:rPr>
      <w:rFonts w:ascii="맑은 고딕" w:eastAsia="맑은 고딕" w:hAnsi="맑은 고딕" w:cs="Times New Roman"/>
      <w:szCs w:val="20"/>
    </w:rPr>
  </w:style>
  <w:style w:type="paragraph" w:styleId="a5">
    <w:name w:val="Balloon Text"/>
    <w:basedOn w:val="a"/>
    <w:link w:val="Char0"/>
    <w:uiPriority w:val="99"/>
    <w:semiHidden/>
    <w:unhideWhenUsed/>
    <w:rsid w:val="001C7BF4"/>
    <w:pPr>
      <w:spacing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5"/>
    <w:uiPriority w:val="99"/>
    <w:semiHidden/>
    <w:rsid w:val="001C7BF4"/>
    <w:rPr>
      <w:rFonts w:asciiTheme="majorHAnsi" w:eastAsiaTheme="majorEastAsia" w:hAnsiTheme="majorHAnsi" w:cstheme="majorBidi"/>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pringsource.org/" TargetMode="External"/><Relationship Id="rId18" Type="http://schemas.openxmlformats.org/officeDocument/2006/relationships/hyperlink" Target="http://ibatis.apache.org/" TargetMode="External"/><Relationship Id="rId26" Type="http://schemas.openxmlformats.org/officeDocument/2006/relationships/hyperlink" Target="http://commons.apache.org/compress/" TargetMode="External"/><Relationship Id="rId39" Type="http://schemas.openxmlformats.org/officeDocument/2006/relationships/hyperlink" Target="http://www.springsource.org/" TargetMode="External"/><Relationship Id="rId3" Type="http://schemas.openxmlformats.org/officeDocument/2006/relationships/settings" Target="settings.xml"/><Relationship Id="rId21" Type="http://schemas.openxmlformats.org/officeDocument/2006/relationships/hyperlink" Target="http://www.springsource.org/" TargetMode="External"/><Relationship Id="rId34" Type="http://schemas.openxmlformats.org/officeDocument/2006/relationships/hyperlink" Target="http://logging.apache.org/" TargetMode="External"/><Relationship Id="rId42" Type="http://schemas.openxmlformats.org/officeDocument/2006/relationships/hyperlink" Target="http://static.springsource.org/spring-security/site/index.html" TargetMode="External"/><Relationship Id="rId47" Type="http://schemas.openxmlformats.org/officeDocument/2006/relationships/theme" Target="theme/theme1.xml"/><Relationship Id="rId7" Type="http://schemas.openxmlformats.org/officeDocument/2006/relationships/hyperlink" Target="http://www.egovframe.org/wiki/lib/exe/detail.php?id=egovframework:rte2&amp;media=egovframework:%EC%8B%A4%ED%96%89%ED%99%98%EA%B2%BD02_1.jpg" TargetMode="External"/><Relationship Id="rId12" Type="http://schemas.openxmlformats.org/officeDocument/2006/relationships/hyperlink" Target="http://www.springsource.org/" TargetMode="External"/><Relationship Id="rId17" Type="http://schemas.openxmlformats.org/officeDocument/2006/relationships/hyperlink" Target="http://www.springsource.org/" TargetMode="External"/><Relationship Id="rId25" Type="http://schemas.openxmlformats.org/officeDocument/2006/relationships/hyperlink" Target="http://ehcache.sourceforge.net/" TargetMode="External"/><Relationship Id="rId33" Type="http://schemas.openxmlformats.org/officeDocument/2006/relationships/hyperlink" Target="http://www.springsource.org/" TargetMode="External"/><Relationship Id="rId38" Type="http://schemas.openxmlformats.org/officeDocument/2006/relationships/hyperlink" Target="http://commons.apache.org/pool/"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springsource.org/webflow" TargetMode="External"/><Relationship Id="rId20" Type="http://schemas.openxmlformats.org/officeDocument/2006/relationships/hyperlink" Target="http://www.hibernate.org/" TargetMode="External"/><Relationship Id="rId29" Type="http://schemas.openxmlformats.org/officeDocument/2006/relationships/hyperlink" Target="http://jxls.sourceforge.net/" TargetMode="External"/><Relationship Id="rId41" Type="http://schemas.openxmlformats.org/officeDocument/2006/relationships/hyperlink" Target="http://www.opensymphony.com/quartz/"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ajaxtags.sourceforge.net/" TargetMode="External"/><Relationship Id="rId24" Type="http://schemas.openxmlformats.org/officeDocument/2006/relationships/hyperlink" Target="http://www.springsource.org/" TargetMode="External"/><Relationship Id="rId32" Type="http://schemas.openxmlformats.org/officeDocument/2006/relationships/hyperlink" Target="http://commons.apache.org/net/" TargetMode="External"/><Relationship Id="rId37" Type="http://schemas.openxmlformats.org/officeDocument/2006/relationships/hyperlink" Target="http://xmlbeans.apache.org/" TargetMode="External"/><Relationship Id="rId40" Type="http://schemas.openxmlformats.org/officeDocument/2006/relationships/hyperlink" Target="http://www.springsource.org/" TargetMode="External"/><Relationship Id="rId45" Type="http://schemas.openxmlformats.org/officeDocument/2006/relationships/hyperlink" Target="http://www.jdom.org/" TargetMode="External"/><Relationship Id="rId5" Type="http://schemas.openxmlformats.org/officeDocument/2006/relationships/footnotes" Target="footnotes.xml"/><Relationship Id="rId15" Type="http://schemas.openxmlformats.org/officeDocument/2006/relationships/hyperlink" Target="http://jquerymobile.com" TargetMode="External"/><Relationship Id="rId23" Type="http://schemas.openxmlformats.org/officeDocument/2006/relationships/hyperlink" Target="http://cxf.apache.org/" TargetMode="External"/><Relationship Id="rId28" Type="http://schemas.openxmlformats.org/officeDocument/2006/relationships/hyperlink" Target="http://poi.apache.org/" TargetMode="External"/><Relationship Id="rId36" Type="http://schemas.openxmlformats.org/officeDocument/2006/relationships/hyperlink" Target="http://www.castor.org/" TargetMode="External"/><Relationship Id="rId10" Type="http://schemas.openxmlformats.org/officeDocument/2006/relationships/image" Target="media/image2.jpeg"/><Relationship Id="rId19" Type="http://schemas.openxmlformats.org/officeDocument/2006/relationships/hyperlink" Target="http://www.springsource.org/" TargetMode="External"/><Relationship Id="rId31" Type="http://schemas.openxmlformats.org/officeDocument/2006/relationships/hyperlink" Target="http://commons.apache.org/fileupload/" TargetMode="External"/><Relationship Id="rId44" Type="http://schemas.openxmlformats.org/officeDocument/2006/relationships/hyperlink" Target="http://xerces.apache.org/xerces2-j/" TargetMode="External"/><Relationship Id="rId4" Type="http://schemas.openxmlformats.org/officeDocument/2006/relationships/webSettings" Target="webSettings.xml"/><Relationship Id="rId9" Type="http://schemas.openxmlformats.org/officeDocument/2006/relationships/hyperlink" Target="http://www.egovframe.org/wiki/lib/exe/detail.php?id=egovframework:rte2&amp;media=egovframework:civil_002_1.jpg" TargetMode="External"/><Relationship Id="rId14" Type="http://schemas.openxmlformats.org/officeDocument/2006/relationships/hyperlink" Target="http://commons.apache.org/validator/" TargetMode="External"/><Relationship Id="rId22" Type="http://schemas.openxmlformats.org/officeDocument/2006/relationships/hyperlink" Target="http://www.springsource.org/" TargetMode="External"/><Relationship Id="rId27" Type="http://schemas.openxmlformats.org/officeDocument/2006/relationships/hyperlink" Target="http://www.jasypt.org/" TargetMode="External"/><Relationship Id="rId30" Type="http://schemas.openxmlformats.org/officeDocument/2006/relationships/hyperlink" Target="http://commons.apache.org/vfs/" TargetMode="External"/><Relationship Id="rId35" Type="http://schemas.openxmlformats.org/officeDocument/2006/relationships/hyperlink" Target="http://commons.apache.org/email/" TargetMode="External"/><Relationship Id="rId43" Type="http://schemas.openxmlformats.org/officeDocument/2006/relationships/hyperlink" Target="http://jakarta.apache.org/regexp/" TargetMode="External"/><Relationship Id="rId48" Type="http://schemas.microsoft.com/office/2007/relationships/stylesWithEffects" Target="stylesWithEffect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6</Pages>
  <Words>2650</Words>
  <Characters>15108</Characters>
  <Application>Microsoft Office Word</Application>
  <DocSecurity>0</DocSecurity>
  <Lines>125</Lines>
  <Paragraphs>35</Paragraphs>
  <ScaleCrop>false</ScaleCrop>
  <HeadingPairs>
    <vt:vector size="2" baseType="variant">
      <vt:variant>
        <vt:lpstr>제목</vt:lpstr>
      </vt:variant>
      <vt:variant>
        <vt:i4>1</vt:i4>
      </vt:variant>
    </vt:vector>
  </HeadingPairs>
  <TitlesOfParts>
    <vt:vector size="1" baseType="lpstr">
      <vt:lpstr/>
    </vt:vector>
  </TitlesOfParts>
  <Company>디지털헤럴드</Company>
  <LinksUpToDate>false</LinksUpToDate>
  <CharactersWithSpaces>17723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양은정</dc:creator>
  <cp:keywords/>
  <dc:description/>
  <cp:lastModifiedBy>Hawon Yoo</cp:lastModifiedBy>
  <cp:revision>4</cp:revision>
  <dcterms:created xsi:type="dcterms:W3CDTF">2012-03-02T02:49:00Z</dcterms:created>
  <dcterms:modified xsi:type="dcterms:W3CDTF">2012-03-15T05:27:00Z</dcterms:modified>
</cp:coreProperties>
</file>